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D6AEE" w14:textId="77777777" w:rsidR="004E481B" w:rsidRDefault="004E481B" w:rsidP="004E481B">
      <w:pPr>
        <w:tabs>
          <w:tab w:val="right" w:leader="dot" w:pos="4678"/>
          <w:tab w:val="right" w:pos="6237"/>
          <w:tab w:val="right" w:pos="7796"/>
          <w:tab w:val="right" w:pos="9356"/>
        </w:tabs>
        <w:rPr>
          <w:rFonts w:cs="Arial"/>
          <w:szCs w:val="22"/>
        </w:rPr>
        <w:sectPr w:rsidR="004E481B" w:rsidSect="004E481B">
          <w:headerReference w:type="even" r:id="rId12"/>
          <w:headerReference w:type="default" r:id="rId13"/>
          <w:headerReference w:type="first" r:id="rId14"/>
          <w:pgSz w:w="11900" w:h="16840"/>
          <w:pgMar w:top="3090" w:right="1134" w:bottom="1701" w:left="1134" w:header="709" w:footer="709" w:gutter="0"/>
          <w:cols w:space="708"/>
        </w:sectPr>
      </w:pPr>
    </w:p>
    <w:tbl>
      <w:tblPr>
        <w:tblW w:w="5000" w:type="pct"/>
        <w:jc w:val="center"/>
        <w:tblBorders>
          <w:bottom w:val="single" w:sz="4" w:space="0" w:color="00752D"/>
        </w:tblBorders>
        <w:tblLook w:val="04A0" w:firstRow="1" w:lastRow="0" w:firstColumn="1" w:lastColumn="0" w:noHBand="0" w:noVBand="1"/>
      </w:tblPr>
      <w:tblGrid>
        <w:gridCol w:w="9632"/>
      </w:tblGrid>
      <w:tr w:rsidR="00ED6F94" w14:paraId="016D6AF0" w14:textId="77777777" w:rsidTr="00E41BD8">
        <w:trPr>
          <w:trHeight w:val="80"/>
          <w:jc w:val="center"/>
        </w:trPr>
        <w:tc>
          <w:tcPr>
            <w:tcW w:w="5000" w:type="pct"/>
            <w:tcBorders>
              <w:bottom w:val="nil"/>
            </w:tcBorders>
          </w:tcPr>
          <w:p w14:paraId="016D6AEF" w14:textId="77777777" w:rsidR="00ED6F94" w:rsidRDefault="00ED6F94" w:rsidP="00E41BD8">
            <w:pPr>
              <w:pStyle w:val="Ingenafstand"/>
              <w:rPr>
                <w:rFonts w:asciiTheme="majorHAnsi" w:hAnsiTheme="majorHAnsi"/>
                <w:caps/>
              </w:rPr>
            </w:pPr>
          </w:p>
        </w:tc>
      </w:tr>
      <w:tr w:rsidR="00ED6F94" w14:paraId="016D6AF2" w14:textId="77777777" w:rsidTr="00DA0FE2">
        <w:trPr>
          <w:trHeight w:val="1440"/>
          <w:jc w:val="center"/>
        </w:trPr>
        <w:sdt>
          <w:sdtPr>
            <w:rPr>
              <w:rFonts w:cs="Arial"/>
              <w:sz w:val="72"/>
              <w:szCs w:val="80"/>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00752D"/>
                </w:tcBorders>
                <w:vAlign w:val="center"/>
              </w:tcPr>
              <w:p w14:paraId="016D6AF1" w14:textId="30D3F727" w:rsidR="00ED6F94" w:rsidRDefault="00C57368" w:rsidP="00433585">
                <w:pPr>
                  <w:pStyle w:val="Ingenafstand"/>
                  <w:jc w:val="center"/>
                  <w:rPr>
                    <w:rFonts w:asciiTheme="majorHAnsi" w:hAnsiTheme="majorHAnsi"/>
                    <w:sz w:val="80"/>
                    <w:szCs w:val="80"/>
                  </w:rPr>
                </w:pPr>
                <w:r>
                  <w:rPr>
                    <w:rFonts w:cs="Arial"/>
                    <w:sz w:val="72"/>
                    <w:szCs w:val="80"/>
                  </w:rPr>
                  <w:t>Miljøkonsekvensrapport</w:t>
                </w:r>
              </w:p>
            </w:tc>
          </w:sdtContent>
        </w:sdt>
      </w:tr>
      <w:tr w:rsidR="00ED6F94" w14:paraId="016D6AF4" w14:textId="77777777" w:rsidTr="00DA0FE2">
        <w:trPr>
          <w:trHeight w:val="720"/>
          <w:jc w:val="center"/>
        </w:trPr>
        <w:sdt>
          <w:sdtPr>
            <w:rPr>
              <w:rFonts w:cs="Arial"/>
              <w:sz w:val="44"/>
              <w:szCs w:val="44"/>
            </w:rPr>
            <w:alias w:val="Und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00752D"/>
                  <w:bottom w:val="nil"/>
                </w:tcBorders>
                <w:vAlign w:val="center"/>
              </w:tcPr>
              <w:p w14:paraId="016D6AF3" w14:textId="06636C75" w:rsidR="00ED6F94" w:rsidRPr="00DD19E6" w:rsidRDefault="00E41BD8" w:rsidP="001A403D">
                <w:pPr>
                  <w:pStyle w:val="Ingenafstand"/>
                  <w:jc w:val="center"/>
                  <w:rPr>
                    <w:rFonts w:cs="Arial"/>
                    <w:sz w:val="44"/>
                    <w:szCs w:val="44"/>
                  </w:rPr>
                </w:pPr>
                <w:r>
                  <w:rPr>
                    <w:rFonts w:cs="Arial"/>
                    <w:sz w:val="44"/>
                    <w:szCs w:val="44"/>
                  </w:rPr>
                  <w:t>Emmerbøllevej</w:t>
                </w:r>
                <w:r w:rsidR="001A403D">
                  <w:rPr>
                    <w:rFonts w:cs="Arial"/>
                    <w:sz w:val="44"/>
                    <w:szCs w:val="44"/>
                  </w:rPr>
                  <w:t xml:space="preserve"> 6</w:t>
                </w:r>
                <w:r w:rsidR="00F07F47">
                  <w:rPr>
                    <w:rFonts w:cs="Arial"/>
                    <w:sz w:val="44"/>
                    <w:szCs w:val="44"/>
                  </w:rPr>
                  <w:t>, 5</w:t>
                </w:r>
                <w:r w:rsidR="001A403D">
                  <w:rPr>
                    <w:rFonts w:cs="Arial"/>
                    <w:sz w:val="44"/>
                    <w:szCs w:val="44"/>
                  </w:rPr>
                  <w:t>9</w:t>
                </w:r>
                <w:r>
                  <w:rPr>
                    <w:rFonts w:cs="Arial"/>
                    <w:sz w:val="44"/>
                    <w:szCs w:val="44"/>
                  </w:rPr>
                  <w:t>53</w:t>
                </w:r>
                <w:r w:rsidR="00F07F47">
                  <w:rPr>
                    <w:rFonts w:cs="Arial"/>
                    <w:sz w:val="44"/>
                    <w:szCs w:val="44"/>
                  </w:rPr>
                  <w:t xml:space="preserve"> </w:t>
                </w:r>
                <w:r>
                  <w:rPr>
                    <w:rFonts w:cs="Arial"/>
                    <w:sz w:val="44"/>
                    <w:szCs w:val="44"/>
                  </w:rPr>
                  <w:t>Tranekær</w:t>
                </w:r>
              </w:p>
            </w:tc>
          </w:sdtContent>
        </w:sdt>
      </w:tr>
      <w:tr w:rsidR="00ED6F94" w14:paraId="016D6AF6" w14:textId="77777777" w:rsidTr="00DA0FE2">
        <w:trPr>
          <w:trHeight w:val="360"/>
          <w:jc w:val="center"/>
        </w:trPr>
        <w:tc>
          <w:tcPr>
            <w:tcW w:w="5000" w:type="pct"/>
            <w:tcBorders>
              <w:top w:val="nil"/>
            </w:tcBorders>
            <w:vAlign w:val="center"/>
          </w:tcPr>
          <w:p w14:paraId="016D6AF5" w14:textId="707334F8" w:rsidR="00ED6F94" w:rsidRDefault="00E41BD8" w:rsidP="00DA0FE2">
            <w:pPr>
              <w:pStyle w:val="Ingenafstand"/>
              <w:jc w:val="center"/>
            </w:pPr>
            <w:r>
              <w:rPr>
                <w:noProof/>
                <w:lang w:eastAsia="da-DK"/>
              </w:rPr>
              <w:drawing>
                <wp:inline distT="0" distB="0" distL="0" distR="0" wp14:anchorId="0EC3FFC3" wp14:editId="62F03508">
                  <wp:extent cx="5621020" cy="498083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65"/>
                          <a:stretch/>
                        </pic:blipFill>
                        <pic:spPr bwMode="auto">
                          <a:xfrm>
                            <a:off x="0" y="0"/>
                            <a:ext cx="5626096" cy="4985332"/>
                          </a:xfrm>
                          <a:prstGeom prst="rect">
                            <a:avLst/>
                          </a:prstGeom>
                          <a:ln>
                            <a:noFill/>
                          </a:ln>
                          <a:extLst>
                            <a:ext uri="{53640926-AAD7-44D8-BBD7-CCE9431645EC}">
                              <a14:shadowObscured xmlns:a14="http://schemas.microsoft.com/office/drawing/2010/main"/>
                            </a:ext>
                          </a:extLst>
                        </pic:spPr>
                      </pic:pic>
                    </a:graphicData>
                  </a:graphic>
                </wp:inline>
              </w:drawing>
            </w:r>
          </w:p>
        </w:tc>
      </w:tr>
      <w:tr w:rsidR="00ED6F94" w14:paraId="016D6AF8" w14:textId="77777777" w:rsidTr="00F07F47">
        <w:trPr>
          <w:trHeight w:val="92"/>
          <w:jc w:val="center"/>
        </w:trPr>
        <w:tc>
          <w:tcPr>
            <w:tcW w:w="5000" w:type="pct"/>
            <w:vAlign w:val="center"/>
          </w:tcPr>
          <w:p w14:paraId="016D6AF7" w14:textId="77777777" w:rsidR="00ED6F94" w:rsidRDefault="00ED6F94" w:rsidP="00F07F47">
            <w:pPr>
              <w:pStyle w:val="Ingenafstand"/>
              <w:rPr>
                <w:b/>
                <w:bCs/>
              </w:rPr>
            </w:pPr>
          </w:p>
        </w:tc>
      </w:tr>
      <w:tr w:rsidR="00ED6F94" w14:paraId="016D6AFA" w14:textId="77777777" w:rsidTr="00DA0FE2">
        <w:trPr>
          <w:trHeight w:val="360"/>
          <w:jc w:val="center"/>
        </w:trPr>
        <w:tc>
          <w:tcPr>
            <w:tcW w:w="5000" w:type="pct"/>
            <w:vAlign w:val="center"/>
          </w:tcPr>
          <w:p w14:paraId="4A4DBFD8" w14:textId="4CE441A4" w:rsidR="00E76D47" w:rsidRDefault="00E76D47" w:rsidP="00DA0FE2">
            <w:pPr>
              <w:pStyle w:val="Ingenafstand"/>
              <w:jc w:val="center"/>
              <w:rPr>
                <w:b/>
                <w:bCs/>
              </w:rPr>
            </w:pPr>
            <w:r>
              <w:rPr>
                <w:b/>
                <w:bCs/>
              </w:rPr>
              <w:t>Ansøgning om § 16</w:t>
            </w:r>
            <w:r w:rsidR="00481B06">
              <w:rPr>
                <w:b/>
                <w:bCs/>
              </w:rPr>
              <w:t>a</w:t>
            </w:r>
            <w:r>
              <w:rPr>
                <w:b/>
                <w:bCs/>
              </w:rPr>
              <w:t>,</w:t>
            </w:r>
            <w:r w:rsidR="001A403D">
              <w:rPr>
                <w:b/>
                <w:bCs/>
              </w:rPr>
              <w:t xml:space="preserve"> </w:t>
            </w:r>
            <w:r>
              <w:rPr>
                <w:b/>
                <w:bCs/>
              </w:rPr>
              <w:t>miljø</w:t>
            </w:r>
            <w:r w:rsidR="00481B06">
              <w:rPr>
                <w:b/>
                <w:bCs/>
              </w:rPr>
              <w:t>godkendelse</w:t>
            </w:r>
            <w:r>
              <w:rPr>
                <w:b/>
                <w:bCs/>
              </w:rPr>
              <w:t xml:space="preserve"> </w:t>
            </w:r>
          </w:p>
          <w:p w14:paraId="016D6AF9" w14:textId="3EFB4968" w:rsidR="00ED6F94" w:rsidRDefault="00E76D47" w:rsidP="001A403D">
            <w:pPr>
              <w:pStyle w:val="Ingenafstand"/>
              <w:jc w:val="center"/>
              <w:rPr>
                <w:b/>
                <w:bCs/>
              </w:rPr>
            </w:pPr>
            <w:r>
              <w:rPr>
                <w:b/>
                <w:bCs/>
              </w:rPr>
              <w:t xml:space="preserve">for </w:t>
            </w:r>
            <w:r w:rsidR="00E41BD8">
              <w:rPr>
                <w:b/>
                <w:bCs/>
              </w:rPr>
              <w:t>Christian Lystrup</w:t>
            </w:r>
            <w:r w:rsidR="00F07F47">
              <w:rPr>
                <w:b/>
                <w:bCs/>
              </w:rPr>
              <w:t xml:space="preserve">, </w:t>
            </w:r>
            <w:r w:rsidR="00E41BD8">
              <w:rPr>
                <w:b/>
                <w:bCs/>
              </w:rPr>
              <w:t>Mejerivej 1</w:t>
            </w:r>
            <w:r w:rsidR="001A403D">
              <w:rPr>
                <w:b/>
                <w:bCs/>
              </w:rPr>
              <w:t>, 59</w:t>
            </w:r>
            <w:r w:rsidR="00E41BD8">
              <w:rPr>
                <w:b/>
                <w:bCs/>
              </w:rPr>
              <w:t>53</w:t>
            </w:r>
            <w:r w:rsidR="001A403D">
              <w:rPr>
                <w:b/>
                <w:bCs/>
              </w:rPr>
              <w:t xml:space="preserve"> </w:t>
            </w:r>
            <w:r w:rsidR="00E41BD8">
              <w:rPr>
                <w:b/>
                <w:bCs/>
              </w:rPr>
              <w:t>Tranekær</w:t>
            </w:r>
          </w:p>
        </w:tc>
      </w:tr>
    </w:tbl>
    <w:tbl>
      <w:tblPr>
        <w:tblpPr w:leftFromText="187" w:rightFromText="187" w:horzAnchor="margin" w:tblpXSpec="center" w:tblpYSpec="bottom"/>
        <w:tblW w:w="5000" w:type="pct"/>
        <w:tblLook w:val="04A0" w:firstRow="1" w:lastRow="0" w:firstColumn="1" w:lastColumn="0" w:noHBand="0" w:noVBand="1"/>
      </w:tblPr>
      <w:tblGrid>
        <w:gridCol w:w="9632"/>
      </w:tblGrid>
      <w:tr w:rsidR="00A846EE" w:rsidRPr="0027159D" w14:paraId="59F779F5" w14:textId="77777777" w:rsidTr="00A846EE">
        <w:tc>
          <w:tcPr>
            <w:tcW w:w="5000" w:type="pct"/>
          </w:tcPr>
          <w:p w14:paraId="4EA2E351" w14:textId="468F077B" w:rsidR="00A846EE" w:rsidRPr="0027159D" w:rsidRDefault="00A846EE" w:rsidP="00A846EE">
            <w:pPr>
              <w:pStyle w:val="Ingenafstand"/>
              <w:jc w:val="center"/>
              <w:rPr>
                <w:sz w:val="20"/>
              </w:rPr>
            </w:pPr>
          </w:p>
        </w:tc>
      </w:tr>
      <w:tr w:rsidR="00ED6F94" w14:paraId="016D6AFD" w14:textId="77777777" w:rsidTr="00DA0FE2">
        <w:tc>
          <w:tcPr>
            <w:tcW w:w="5000" w:type="pct"/>
          </w:tcPr>
          <w:p w14:paraId="016D6AFC" w14:textId="0F63E81E" w:rsidR="00ED6F94" w:rsidRPr="00E562ED" w:rsidRDefault="00ED6F94" w:rsidP="00A846EE">
            <w:pPr>
              <w:pStyle w:val="Ingenafstand"/>
            </w:pPr>
          </w:p>
        </w:tc>
      </w:tr>
    </w:tbl>
    <w:sdt>
      <w:sdtPr>
        <w:rPr>
          <w:rFonts w:ascii="Arial" w:eastAsiaTheme="minorHAnsi" w:hAnsi="Arial" w:cs="Arial"/>
          <w:b w:val="0"/>
          <w:bCs w:val="0"/>
          <w:color w:val="auto"/>
          <w:sz w:val="22"/>
          <w:szCs w:val="22"/>
          <w:lang w:eastAsia="en-US"/>
        </w:rPr>
        <w:id w:val="-342636162"/>
        <w:docPartObj>
          <w:docPartGallery w:val="Table of Contents"/>
          <w:docPartUnique/>
        </w:docPartObj>
      </w:sdtPr>
      <w:sdtEndPr/>
      <w:sdtContent>
        <w:p w14:paraId="016D6AFF" w14:textId="77777777" w:rsidR="00AA27A0" w:rsidRPr="003D7B92" w:rsidRDefault="00AA27A0" w:rsidP="00BA413B">
          <w:pPr>
            <w:pStyle w:val="Overskrift"/>
            <w:pageBreakBefore/>
            <w:spacing w:before="0"/>
            <w:rPr>
              <w:rFonts w:ascii="Arial" w:hAnsi="Arial" w:cs="Arial"/>
              <w:b w:val="0"/>
              <w:color w:val="auto"/>
              <w:sz w:val="22"/>
              <w:szCs w:val="22"/>
            </w:rPr>
          </w:pPr>
          <w:r w:rsidRPr="003D7B92">
            <w:rPr>
              <w:rFonts w:ascii="Arial" w:hAnsi="Arial" w:cs="Arial"/>
              <w:color w:val="auto"/>
            </w:rPr>
            <w:t>Indholdsfortegnelse</w:t>
          </w:r>
        </w:p>
        <w:p w14:paraId="43C792DD" w14:textId="7D44FD70" w:rsidR="00372D47" w:rsidRDefault="00B31868">
          <w:pPr>
            <w:pStyle w:val="Indholdsfortegnelse1"/>
            <w:rPr>
              <w:rFonts w:asciiTheme="minorHAnsi" w:eastAsiaTheme="minorEastAsia" w:hAnsiTheme="minorHAnsi"/>
              <w:bCs w:val="0"/>
              <w:iCs w:val="0"/>
              <w:noProof/>
              <w:szCs w:val="22"/>
              <w:lang w:eastAsia="da-DK"/>
            </w:rPr>
          </w:pPr>
          <w:r>
            <w:rPr>
              <w:rFonts w:cs="Arial"/>
              <w:bCs w:val="0"/>
              <w:iCs w:val="0"/>
              <w:szCs w:val="22"/>
            </w:rPr>
            <w:fldChar w:fldCharType="begin"/>
          </w:r>
          <w:r>
            <w:rPr>
              <w:rFonts w:cs="Arial"/>
              <w:bCs w:val="0"/>
              <w:iCs w:val="0"/>
              <w:szCs w:val="22"/>
            </w:rPr>
            <w:instrText xml:space="preserve"> TOC \o "1-3" \h \z \u </w:instrText>
          </w:r>
          <w:r>
            <w:rPr>
              <w:rFonts w:cs="Arial"/>
              <w:bCs w:val="0"/>
              <w:iCs w:val="0"/>
              <w:szCs w:val="22"/>
            </w:rPr>
            <w:fldChar w:fldCharType="separate"/>
          </w:r>
          <w:hyperlink w:anchor="_Toc42077795" w:history="1">
            <w:r w:rsidR="00372D47" w:rsidRPr="00CC10CC">
              <w:rPr>
                <w:rStyle w:val="Hyperlink"/>
                <w:noProof/>
              </w:rPr>
              <w:t>Resumé og samlet vurdering</w:t>
            </w:r>
            <w:r w:rsidR="00372D47">
              <w:rPr>
                <w:noProof/>
                <w:webHidden/>
              </w:rPr>
              <w:tab/>
            </w:r>
            <w:r w:rsidR="00372D47">
              <w:rPr>
                <w:noProof/>
                <w:webHidden/>
              </w:rPr>
              <w:fldChar w:fldCharType="begin"/>
            </w:r>
            <w:r w:rsidR="00372D47">
              <w:rPr>
                <w:noProof/>
                <w:webHidden/>
              </w:rPr>
              <w:instrText xml:space="preserve"> PAGEREF _Toc42077795 \h </w:instrText>
            </w:r>
            <w:r w:rsidR="00372D47">
              <w:rPr>
                <w:noProof/>
                <w:webHidden/>
              </w:rPr>
            </w:r>
            <w:r w:rsidR="00372D47">
              <w:rPr>
                <w:noProof/>
                <w:webHidden/>
              </w:rPr>
              <w:fldChar w:fldCharType="separate"/>
            </w:r>
            <w:r w:rsidR="00FF1016">
              <w:rPr>
                <w:noProof/>
                <w:webHidden/>
              </w:rPr>
              <w:t>1</w:t>
            </w:r>
            <w:r w:rsidR="00372D47">
              <w:rPr>
                <w:noProof/>
                <w:webHidden/>
              </w:rPr>
              <w:fldChar w:fldCharType="end"/>
            </w:r>
          </w:hyperlink>
        </w:p>
        <w:p w14:paraId="5A5A0B90" w14:textId="65C45ABD"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796" w:history="1">
            <w:r w:rsidR="00372D47" w:rsidRPr="00CC10CC">
              <w:rPr>
                <w:rStyle w:val="Hyperlink"/>
                <w:noProof/>
              </w:rPr>
              <w:t>Ikke teknisk resume</w:t>
            </w:r>
            <w:r w:rsidR="00372D47">
              <w:rPr>
                <w:noProof/>
                <w:webHidden/>
              </w:rPr>
              <w:tab/>
            </w:r>
            <w:r w:rsidR="00372D47">
              <w:rPr>
                <w:noProof/>
                <w:webHidden/>
              </w:rPr>
              <w:fldChar w:fldCharType="begin"/>
            </w:r>
            <w:r w:rsidR="00372D47">
              <w:rPr>
                <w:noProof/>
                <w:webHidden/>
              </w:rPr>
              <w:instrText xml:space="preserve"> PAGEREF _Toc42077796 \h </w:instrText>
            </w:r>
            <w:r w:rsidR="00372D47">
              <w:rPr>
                <w:noProof/>
                <w:webHidden/>
              </w:rPr>
            </w:r>
            <w:r w:rsidR="00372D47">
              <w:rPr>
                <w:noProof/>
                <w:webHidden/>
              </w:rPr>
              <w:fldChar w:fldCharType="separate"/>
            </w:r>
            <w:r w:rsidR="00FF1016">
              <w:rPr>
                <w:noProof/>
                <w:webHidden/>
              </w:rPr>
              <w:t>1</w:t>
            </w:r>
            <w:r w:rsidR="00372D47">
              <w:rPr>
                <w:noProof/>
                <w:webHidden/>
              </w:rPr>
              <w:fldChar w:fldCharType="end"/>
            </w:r>
          </w:hyperlink>
        </w:p>
        <w:p w14:paraId="4B7A8700" w14:textId="1D79A530" w:rsidR="00372D47" w:rsidRDefault="00A96DC0">
          <w:pPr>
            <w:pStyle w:val="Indholdsfortegnelse1"/>
            <w:rPr>
              <w:rFonts w:asciiTheme="minorHAnsi" w:eastAsiaTheme="minorEastAsia" w:hAnsiTheme="minorHAnsi"/>
              <w:bCs w:val="0"/>
              <w:iCs w:val="0"/>
              <w:noProof/>
              <w:szCs w:val="22"/>
              <w:lang w:eastAsia="da-DK"/>
            </w:rPr>
          </w:pPr>
          <w:hyperlink w:anchor="_Toc42077797" w:history="1">
            <w:r w:rsidR="00372D47" w:rsidRPr="00CC10CC">
              <w:rPr>
                <w:rStyle w:val="Hyperlink"/>
                <w:noProof/>
              </w:rPr>
              <w:t>Dataark</w:t>
            </w:r>
            <w:r w:rsidR="00372D47">
              <w:rPr>
                <w:noProof/>
                <w:webHidden/>
              </w:rPr>
              <w:tab/>
            </w:r>
            <w:r w:rsidR="00372D47">
              <w:rPr>
                <w:noProof/>
                <w:webHidden/>
              </w:rPr>
              <w:fldChar w:fldCharType="begin"/>
            </w:r>
            <w:r w:rsidR="00372D47">
              <w:rPr>
                <w:noProof/>
                <w:webHidden/>
              </w:rPr>
              <w:instrText xml:space="preserve"> PAGEREF _Toc42077797 \h </w:instrText>
            </w:r>
            <w:r w:rsidR="00372D47">
              <w:rPr>
                <w:noProof/>
                <w:webHidden/>
              </w:rPr>
            </w:r>
            <w:r w:rsidR="00372D47">
              <w:rPr>
                <w:noProof/>
                <w:webHidden/>
              </w:rPr>
              <w:fldChar w:fldCharType="separate"/>
            </w:r>
            <w:r w:rsidR="00FF1016">
              <w:rPr>
                <w:noProof/>
                <w:webHidden/>
              </w:rPr>
              <w:t>3</w:t>
            </w:r>
            <w:r w:rsidR="00372D47">
              <w:rPr>
                <w:noProof/>
                <w:webHidden/>
              </w:rPr>
              <w:fldChar w:fldCharType="end"/>
            </w:r>
          </w:hyperlink>
        </w:p>
        <w:p w14:paraId="3699F639" w14:textId="74F3F3E6" w:rsidR="00372D47" w:rsidRDefault="00A96DC0">
          <w:pPr>
            <w:pStyle w:val="Indholdsfortegnelse1"/>
            <w:rPr>
              <w:rFonts w:asciiTheme="minorHAnsi" w:eastAsiaTheme="minorEastAsia" w:hAnsiTheme="minorHAnsi"/>
              <w:bCs w:val="0"/>
              <w:iCs w:val="0"/>
              <w:noProof/>
              <w:szCs w:val="22"/>
              <w:lang w:eastAsia="da-DK"/>
            </w:rPr>
          </w:pPr>
          <w:hyperlink w:anchor="_Toc42077798" w:history="1">
            <w:r w:rsidR="00372D47" w:rsidRPr="00CC10CC">
              <w:rPr>
                <w:rStyle w:val="Hyperlink"/>
                <w:noProof/>
              </w:rPr>
              <w:t>Husdyrbrugets beliggenhed, udformning og planmæssige forhold</w:t>
            </w:r>
            <w:r w:rsidR="00372D47">
              <w:rPr>
                <w:noProof/>
                <w:webHidden/>
              </w:rPr>
              <w:tab/>
            </w:r>
            <w:r w:rsidR="00372D47">
              <w:rPr>
                <w:noProof/>
                <w:webHidden/>
              </w:rPr>
              <w:fldChar w:fldCharType="begin"/>
            </w:r>
            <w:r w:rsidR="00372D47">
              <w:rPr>
                <w:noProof/>
                <w:webHidden/>
              </w:rPr>
              <w:instrText xml:space="preserve"> PAGEREF _Toc42077798 \h </w:instrText>
            </w:r>
            <w:r w:rsidR="00372D47">
              <w:rPr>
                <w:noProof/>
                <w:webHidden/>
              </w:rPr>
            </w:r>
            <w:r w:rsidR="00372D47">
              <w:rPr>
                <w:noProof/>
                <w:webHidden/>
              </w:rPr>
              <w:fldChar w:fldCharType="separate"/>
            </w:r>
            <w:r w:rsidR="00FF1016">
              <w:rPr>
                <w:noProof/>
                <w:webHidden/>
              </w:rPr>
              <w:t>4</w:t>
            </w:r>
            <w:r w:rsidR="00372D47">
              <w:rPr>
                <w:noProof/>
                <w:webHidden/>
              </w:rPr>
              <w:fldChar w:fldCharType="end"/>
            </w:r>
          </w:hyperlink>
        </w:p>
        <w:p w14:paraId="4B87BFC6" w14:textId="415671FC" w:rsidR="00372D47" w:rsidRDefault="00A96DC0">
          <w:pPr>
            <w:pStyle w:val="Indholdsfortegnelse1"/>
            <w:rPr>
              <w:rFonts w:asciiTheme="minorHAnsi" w:eastAsiaTheme="minorEastAsia" w:hAnsiTheme="minorHAnsi"/>
              <w:bCs w:val="0"/>
              <w:iCs w:val="0"/>
              <w:noProof/>
              <w:szCs w:val="22"/>
              <w:lang w:eastAsia="da-DK"/>
            </w:rPr>
          </w:pPr>
          <w:hyperlink w:anchor="_Toc42077799" w:history="1">
            <w:r w:rsidR="00372D47" w:rsidRPr="00CC10CC">
              <w:rPr>
                <w:rStyle w:val="Hyperlink"/>
                <w:noProof/>
                <w:shd w:val="clear" w:color="auto" w:fill="FFFFFF"/>
              </w:rPr>
              <w:t>H</w:t>
            </w:r>
            <w:r w:rsidR="00372D47" w:rsidRPr="00CC10CC">
              <w:rPr>
                <w:rStyle w:val="Hyperlink"/>
                <w:noProof/>
              </w:rPr>
              <w:t>usdyrhold, staldanlæg og drift</w:t>
            </w:r>
            <w:r w:rsidR="00372D47">
              <w:rPr>
                <w:noProof/>
                <w:webHidden/>
              </w:rPr>
              <w:tab/>
            </w:r>
            <w:r w:rsidR="00372D47">
              <w:rPr>
                <w:noProof/>
                <w:webHidden/>
              </w:rPr>
              <w:fldChar w:fldCharType="begin"/>
            </w:r>
            <w:r w:rsidR="00372D47">
              <w:rPr>
                <w:noProof/>
                <w:webHidden/>
              </w:rPr>
              <w:instrText xml:space="preserve"> PAGEREF _Toc42077799 \h </w:instrText>
            </w:r>
            <w:r w:rsidR="00372D47">
              <w:rPr>
                <w:noProof/>
                <w:webHidden/>
              </w:rPr>
            </w:r>
            <w:r w:rsidR="00372D47">
              <w:rPr>
                <w:noProof/>
                <w:webHidden/>
              </w:rPr>
              <w:fldChar w:fldCharType="separate"/>
            </w:r>
            <w:r w:rsidR="00FF1016">
              <w:rPr>
                <w:noProof/>
                <w:webHidden/>
              </w:rPr>
              <w:t>6</w:t>
            </w:r>
            <w:r w:rsidR="00372D47">
              <w:rPr>
                <w:noProof/>
                <w:webHidden/>
              </w:rPr>
              <w:fldChar w:fldCharType="end"/>
            </w:r>
          </w:hyperlink>
        </w:p>
        <w:p w14:paraId="31D4EB51" w14:textId="6AE2231D"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0" w:history="1">
            <w:r w:rsidR="00372D47" w:rsidRPr="00CC10CC">
              <w:rPr>
                <w:rStyle w:val="Hyperlink"/>
                <w:noProof/>
              </w:rPr>
              <w:t>Staldindretning og drift</w:t>
            </w:r>
            <w:r w:rsidR="00372D47">
              <w:rPr>
                <w:noProof/>
                <w:webHidden/>
              </w:rPr>
              <w:tab/>
            </w:r>
            <w:r w:rsidR="00372D47">
              <w:rPr>
                <w:noProof/>
                <w:webHidden/>
              </w:rPr>
              <w:fldChar w:fldCharType="begin"/>
            </w:r>
            <w:r w:rsidR="00372D47">
              <w:rPr>
                <w:noProof/>
                <w:webHidden/>
              </w:rPr>
              <w:instrText xml:space="preserve"> PAGEREF _Toc42077800 \h </w:instrText>
            </w:r>
            <w:r w:rsidR="00372D47">
              <w:rPr>
                <w:noProof/>
                <w:webHidden/>
              </w:rPr>
            </w:r>
            <w:r w:rsidR="00372D47">
              <w:rPr>
                <w:noProof/>
                <w:webHidden/>
              </w:rPr>
              <w:fldChar w:fldCharType="separate"/>
            </w:r>
            <w:r w:rsidR="00FF1016">
              <w:rPr>
                <w:noProof/>
                <w:webHidden/>
              </w:rPr>
              <w:t>7</w:t>
            </w:r>
            <w:r w:rsidR="00372D47">
              <w:rPr>
                <w:noProof/>
                <w:webHidden/>
              </w:rPr>
              <w:fldChar w:fldCharType="end"/>
            </w:r>
          </w:hyperlink>
        </w:p>
        <w:p w14:paraId="50545AD7" w14:textId="7B082F96"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1" w:history="1">
            <w:r w:rsidR="00372D47" w:rsidRPr="00CC10CC">
              <w:rPr>
                <w:rStyle w:val="Hyperlink"/>
                <w:noProof/>
              </w:rPr>
              <w:t>Rengøring og desinficering</w:t>
            </w:r>
            <w:r w:rsidR="00372D47">
              <w:rPr>
                <w:noProof/>
                <w:webHidden/>
              </w:rPr>
              <w:tab/>
            </w:r>
            <w:r w:rsidR="00372D47">
              <w:rPr>
                <w:noProof/>
                <w:webHidden/>
              </w:rPr>
              <w:fldChar w:fldCharType="begin"/>
            </w:r>
            <w:r w:rsidR="00372D47">
              <w:rPr>
                <w:noProof/>
                <w:webHidden/>
              </w:rPr>
              <w:instrText xml:space="preserve"> PAGEREF _Toc42077801 \h </w:instrText>
            </w:r>
            <w:r w:rsidR="00372D47">
              <w:rPr>
                <w:noProof/>
                <w:webHidden/>
              </w:rPr>
            </w:r>
            <w:r w:rsidR="00372D47">
              <w:rPr>
                <w:noProof/>
                <w:webHidden/>
              </w:rPr>
              <w:fldChar w:fldCharType="separate"/>
            </w:r>
            <w:r w:rsidR="00FF1016">
              <w:rPr>
                <w:noProof/>
                <w:webHidden/>
              </w:rPr>
              <w:t>8</w:t>
            </w:r>
            <w:r w:rsidR="00372D47">
              <w:rPr>
                <w:noProof/>
                <w:webHidden/>
              </w:rPr>
              <w:fldChar w:fldCharType="end"/>
            </w:r>
          </w:hyperlink>
        </w:p>
        <w:p w14:paraId="4F2DD0D5" w14:textId="6EA5F879"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2" w:history="1">
            <w:r w:rsidR="00372D47" w:rsidRPr="00CC10CC">
              <w:rPr>
                <w:rStyle w:val="Hyperlink"/>
                <w:noProof/>
              </w:rPr>
              <w:t>Ventilation</w:t>
            </w:r>
            <w:r w:rsidR="00372D47">
              <w:rPr>
                <w:noProof/>
                <w:webHidden/>
              </w:rPr>
              <w:tab/>
            </w:r>
            <w:r w:rsidR="00372D47">
              <w:rPr>
                <w:noProof/>
                <w:webHidden/>
              </w:rPr>
              <w:fldChar w:fldCharType="begin"/>
            </w:r>
            <w:r w:rsidR="00372D47">
              <w:rPr>
                <w:noProof/>
                <w:webHidden/>
              </w:rPr>
              <w:instrText xml:space="preserve"> PAGEREF _Toc42077802 \h </w:instrText>
            </w:r>
            <w:r w:rsidR="00372D47">
              <w:rPr>
                <w:noProof/>
                <w:webHidden/>
              </w:rPr>
            </w:r>
            <w:r w:rsidR="00372D47">
              <w:rPr>
                <w:noProof/>
                <w:webHidden/>
              </w:rPr>
              <w:fldChar w:fldCharType="separate"/>
            </w:r>
            <w:r w:rsidR="00FF1016">
              <w:rPr>
                <w:noProof/>
                <w:webHidden/>
              </w:rPr>
              <w:t>8</w:t>
            </w:r>
            <w:r w:rsidR="00372D47">
              <w:rPr>
                <w:noProof/>
                <w:webHidden/>
              </w:rPr>
              <w:fldChar w:fldCharType="end"/>
            </w:r>
          </w:hyperlink>
        </w:p>
        <w:p w14:paraId="2BB15658" w14:textId="019D0DB0"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3" w:history="1">
            <w:r w:rsidR="00372D47" w:rsidRPr="00CC10CC">
              <w:rPr>
                <w:rStyle w:val="Hyperlink"/>
                <w:noProof/>
              </w:rPr>
              <w:t>Fodring</w:t>
            </w:r>
            <w:r w:rsidR="00372D47">
              <w:rPr>
                <w:noProof/>
                <w:webHidden/>
              </w:rPr>
              <w:tab/>
            </w:r>
            <w:r w:rsidR="00372D47">
              <w:rPr>
                <w:noProof/>
                <w:webHidden/>
              </w:rPr>
              <w:fldChar w:fldCharType="begin"/>
            </w:r>
            <w:r w:rsidR="00372D47">
              <w:rPr>
                <w:noProof/>
                <w:webHidden/>
              </w:rPr>
              <w:instrText xml:space="preserve"> PAGEREF _Toc42077803 \h </w:instrText>
            </w:r>
            <w:r w:rsidR="00372D47">
              <w:rPr>
                <w:noProof/>
                <w:webHidden/>
              </w:rPr>
            </w:r>
            <w:r w:rsidR="00372D47">
              <w:rPr>
                <w:noProof/>
                <w:webHidden/>
              </w:rPr>
              <w:fldChar w:fldCharType="separate"/>
            </w:r>
            <w:r w:rsidR="00FF1016">
              <w:rPr>
                <w:noProof/>
                <w:webHidden/>
              </w:rPr>
              <w:t>8</w:t>
            </w:r>
            <w:r w:rsidR="00372D47">
              <w:rPr>
                <w:noProof/>
                <w:webHidden/>
              </w:rPr>
              <w:fldChar w:fldCharType="end"/>
            </w:r>
          </w:hyperlink>
        </w:p>
        <w:p w14:paraId="4D4A3513" w14:textId="2E005C15"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4" w:history="1">
            <w:r w:rsidR="00372D47" w:rsidRPr="00CC10CC">
              <w:rPr>
                <w:rStyle w:val="Hyperlink"/>
                <w:noProof/>
              </w:rPr>
              <w:t>Energi- og vandforbrug</w:t>
            </w:r>
            <w:r w:rsidR="00372D47">
              <w:rPr>
                <w:noProof/>
                <w:webHidden/>
              </w:rPr>
              <w:tab/>
            </w:r>
            <w:r w:rsidR="00372D47">
              <w:rPr>
                <w:noProof/>
                <w:webHidden/>
              </w:rPr>
              <w:fldChar w:fldCharType="begin"/>
            </w:r>
            <w:r w:rsidR="00372D47">
              <w:rPr>
                <w:noProof/>
                <w:webHidden/>
              </w:rPr>
              <w:instrText xml:space="preserve"> PAGEREF _Toc42077804 \h </w:instrText>
            </w:r>
            <w:r w:rsidR="00372D47">
              <w:rPr>
                <w:noProof/>
                <w:webHidden/>
              </w:rPr>
            </w:r>
            <w:r w:rsidR="00372D47">
              <w:rPr>
                <w:noProof/>
                <w:webHidden/>
              </w:rPr>
              <w:fldChar w:fldCharType="separate"/>
            </w:r>
            <w:r w:rsidR="00FF1016">
              <w:rPr>
                <w:noProof/>
                <w:webHidden/>
              </w:rPr>
              <w:t>8</w:t>
            </w:r>
            <w:r w:rsidR="00372D47">
              <w:rPr>
                <w:noProof/>
                <w:webHidden/>
              </w:rPr>
              <w:fldChar w:fldCharType="end"/>
            </w:r>
          </w:hyperlink>
        </w:p>
        <w:p w14:paraId="32E30234" w14:textId="51385C29"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5" w:history="1">
            <w:r w:rsidR="00372D47" w:rsidRPr="00CC10CC">
              <w:rPr>
                <w:rStyle w:val="Hyperlink"/>
                <w:noProof/>
              </w:rPr>
              <w:t>Affald</w:t>
            </w:r>
            <w:r w:rsidR="00372D47">
              <w:rPr>
                <w:noProof/>
                <w:webHidden/>
              </w:rPr>
              <w:tab/>
            </w:r>
            <w:r w:rsidR="00372D47">
              <w:rPr>
                <w:noProof/>
                <w:webHidden/>
              </w:rPr>
              <w:fldChar w:fldCharType="begin"/>
            </w:r>
            <w:r w:rsidR="00372D47">
              <w:rPr>
                <w:noProof/>
                <w:webHidden/>
              </w:rPr>
              <w:instrText xml:space="preserve"> PAGEREF _Toc42077805 \h </w:instrText>
            </w:r>
            <w:r w:rsidR="00372D47">
              <w:rPr>
                <w:noProof/>
                <w:webHidden/>
              </w:rPr>
            </w:r>
            <w:r w:rsidR="00372D47">
              <w:rPr>
                <w:noProof/>
                <w:webHidden/>
              </w:rPr>
              <w:fldChar w:fldCharType="separate"/>
            </w:r>
            <w:r w:rsidR="00FF1016">
              <w:rPr>
                <w:noProof/>
                <w:webHidden/>
              </w:rPr>
              <w:t>8</w:t>
            </w:r>
            <w:r w:rsidR="00372D47">
              <w:rPr>
                <w:noProof/>
                <w:webHidden/>
              </w:rPr>
              <w:fldChar w:fldCharType="end"/>
            </w:r>
          </w:hyperlink>
        </w:p>
        <w:p w14:paraId="49D858BC" w14:textId="49CF8A5F" w:rsidR="00372D47" w:rsidRDefault="00A96DC0">
          <w:pPr>
            <w:pStyle w:val="Indholdsfortegnelse1"/>
            <w:rPr>
              <w:rFonts w:asciiTheme="minorHAnsi" w:eastAsiaTheme="minorEastAsia" w:hAnsiTheme="minorHAnsi"/>
              <w:bCs w:val="0"/>
              <w:iCs w:val="0"/>
              <w:noProof/>
              <w:szCs w:val="22"/>
              <w:lang w:eastAsia="da-DK"/>
            </w:rPr>
          </w:pPr>
          <w:hyperlink w:anchor="_Toc42077806" w:history="1">
            <w:r w:rsidR="00372D47" w:rsidRPr="00CC10CC">
              <w:rPr>
                <w:rStyle w:val="Hyperlink"/>
                <w:noProof/>
              </w:rPr>
              <w:t>Gødningsproduktion og - håndtering</w:t>
            </w:r>
            <w:r w:rsidR="00372D47">
              <w:rPr>
                <w:noProof/>
                <w:webHidden/>
              </w:rPr>
              <w:tab/>
            </w:r>
            <w:r w:rsidR="00372D47">
              <w:rPr>
                <w:noProof/>
                <w:webHidden/>
              </w:rPr>
              <w:fldChar w:fldCharType="begin"/>
            </w:r>
            <w:r w:rsidR="00372D47">
              <w:rPr>
                <w:noProof/>
                <w:webHidden/>
              </w:rPr>
              <w:instrText xml:space="preserve"> PAGEREF _Toc42077806 \h </w:instrText>
            </w:r>
            <w:r w:rsidR="00372D47">
              <w:rPr>
                <w:noProof/>
                <w:webHidden/>
              </w:rPr>
            </w:r>
            <w:r w:rsidR="00372D47">
              <w:rPr>
                <w:noProof/>
                <w:webHidden/>
              </w:rPr>
              <w:fldChar w:fldCharType="separate"/>
            </w:r>
            <w:r w:rsidR="00FF1016">
              <w:rPr>
                <w:noProof/>
                <w:webHidden/>
              </w:rPr>
              <w:t>9</w:t>
            </w:r>
            <w:r w:rsidR="00372D47">
              <w:rPr>
                <w:noProof/>
                <w:webHidden/>
              </w:rPr>
              <w:fldChar w:fldCharType="end"/>
            </w:r>
          </w:hyperlink>
        </w:p>
        <w:p w14:paraId="0BD107F4" w14:textId="1C556302"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7" w:history="1">
            <w:r w:rsidR="00372D47" w:rsidRPr="00CC10CC">
              <w:rPr>
                <w:rStyle w:val="Hyperlink"/>
                <w:noProof/>
              </w:rPr>
              <w:t>Gødningstyper og mængder</w:t>
            </w:r>
            <w:r w:rsidR="00372D47">
              <w:rPr>
                <w:noProof/>
                <w:webHidden/>
              </w:rPr>
              <w:tab/>
            </w:r>
            <w:r w:rsidR="00372D47">
              <w:rPr>
                <w:noProof/>
                <w:webHidden/>
              </w:rPr>
              <w:fldChar w:fldCharType="begin"/>
            </w:r>
            <w:r w:rsidR="00372D47">
              <w:rPr>
                <w:noProof/>
                <w:webHidden/>
              </w:rPr>
              <w:instrText xml:space="preserve"> PAGEREF _Toc42077807 \h </w:instrText>
            </w:r>
            <w:r w:rsidR="00372D47">
              <w:rPr>
                <w:noProof/>
                <w:webHidden/>
              </w:rPr>
            </w:r>
            <w:r w:rsidR="00372D47">
              <w:rPr>
                <w:noProof/>
                <w:webHidden/>
              </w:rPr>
              <w:fldChar w:fldCharType="separate"/>
            </w:r>
            <w:r w:rsidR="00FF1016">
              <w:rPr>
                <w:noProof/>
                <w:webHidden/>
              </w:rPr>
              <w:t>9</w:t>
            </w:r>
            <w:r w:rsidR="00372D47">
              <w:rPr>
                <w:noProof/>
                <w:webHidden/>
              </w:rPr>
              <w:fldChar w:fldCharType="end"/>
            </w:r>
          </w:hyperlink>
        </w:p>
        <w:p w14:paraId="6D2AE571" w14:textId="040ECAA2" w:rsidR="00372D47" w:rsidRDefault="00A96DC0">
          <w:pPr>
            <w:pStyle w:val="Indholdsfortegnelse1"/>
            <w:rPr>
              <w:rFonts w:asciiTheme="minorHAnsi" w:eastAsiaTheme="minorEastAsia" w:hAnsiTheme="minorHAnsi"/>
              <w:bCs w:val="0"/>
              <w:iCs w:val="0"/>
              <w:noProof/>
              <w:szCs w:val="22"/>
              <w:lang w:eastAsia="da-DK"/>
            </w:rPr>
          </w:pPr>
          <w:hyperlink w:anchor="_Toc42077808" w:history="1">
            <w:r w:rsidR="00372D47" w:rsidRPr="00CC10CC">
              <w:rPr>
                <w:rStyle w:val="Hyperlink"/>
                <w:noProof/>
                <w:shd w:val="clear" w:color="auto" w:fill="FFFFFF"/>
              </w:rPr>
              <w:t>Forventede væsentlige indvirkninger på miljøet</w:t>
            </w:r>
            <w:r w:rsidR="00372D47">
              <w:rPr>
                <w:noProof/>
                <w:webHidden/>
              </w:rPr>
              <w:tab/>
            </w:r>
            <w:r w:rsidR="00372D47">
              <w:rPr>
                <w:noProof/>
                <w:webHidden/>
              </w:rPr>
              <w:fldChar w:fldCharType="begin"/>
            </w:r>
            <w:r w:rsidR="00372D47">
              <w:rPr>
                <w:noProof/>
                <w:webHidden/>
              </w:rPr>
              <w:instrText xml:space="preserve"> PAGEREF _Toc42077808 \h </w:instrText>
            </w:r>
            <w:r w:rsidR="00372D47">
              <w:rPr>
                <w:noProof/>
                <w:webHidden/>
              </w:rPr>
            </w:r>
            <w:r w:rsidR="00372D47">
              <w:rPr>
                <w:noProof/>
                <w:webHidden/>
              </w:rPr>
              <w:fldChar w:fldCharType="separate"/>
            </w:r>
            <w:r w:rsidR="00FF1016">
              <w:rPr>
                <w:noProof/>
                <w:webHidden/>
              </w:rPr>
              <w:t>11</w:t>
            </w:r>
            <w:r w:rsidR="00372D47">
              <w:rPr>
                <w:noProof/>
                <w:webHidden/>
              </w:rPr>
              <w:fldChar w:fldCharType="end"/>
            </w:r>
          </w:hyperlink>
        </w:p>
        <w:p w14:paraId="21B11D09" w14:textId="46CD03E4"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09" w:history="1">
            <w:r w:rsidR="00372D47" w:rsidRPr="00CC10CC">
              <w:rPr>
                <w:rStyle w:val="Hyperlink"/>
                <w:noProof/>
              </w:rPr>
              <w:t>Ammoniak og natur</w:t>
            </w:r>
            <w:r w:rsidR="00372D47">
              <w:rPr>
                <w:noProof/>
                <w:webHidden/>
              </w:rPr>
              <w:tab/>
            </w:r>
            <w:r w:rsidR="00372D47">
              <w:rPr>
                <w:noProof/>
                <w:webHidden/>
              </w:rPr>
              <w:fldChar w:fldCharType="begin"/>
            </w:r>
            <w:r w:rsidR="00372D47">
              <w:rPr>
                <w:noProof/>
                <w:webHidden/>
              </w:rPr>
              <w:instrText xml:space="preserve"> PAGEREF _Toc42077809 \h </w:instrText>
            </w:r>
            <w:r w:rsidR="00372D47">
              <w:rPr>
                <w:noProof/>
                <w:webHidden/>
              </w:rPr>
            </w:r>
            <w:r w:rsidR="00372D47">
              <w:rPr>
                <w:noProof/>
                <w:webHidden/>
              </w:rPr>
              <w:fldChar w:fldCharType="separate"/>
            </w:r>
            <w:r w:rsidR="00FF1016">
              <w:rPr>
                <w:noProof/>
                <w:webHidden/>
              </w:rPr>
              <w:t>11</w:t>
            </w:r>
            <w:r w:rsidR="00372D47">
              <w:rPr>
                <w:noProof/>
                <w:webHidden/>
              </w:rPr>
              <w:fldChar w:fldCharType="end"/>
            </w:r>
          </w:hyperlink>
        </w:p>
        <w:p w14:paraId="22B394D9" w14:textId="279C22CB"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0" w:history="1">
            <w:r w:rsidR="00372D47" w:rsidRPr="00CC10CC">
              <w:rPr>
                <w:rStyle w:val="Hyperlink"/>
                <w:noProof/>
              </w:rPr>
              <w:t>Kumulativ indvirkning fra andre husdyrbrug</w:t>
            </w:r>
            <w:r w:rsidR="00372D47">
              <w:rPr>
                <w:noProof/>
                <w:webHidden/>
              </w:rPr>
              <w:tab/>
            </w:r>
            <w:r w:rsidR="00372D47">
              <w:rPr>
                <w:noProof/>
                <w:webHidden/>
              </w:rPr>
              <w:fldChar w:fldCharType="begin"/>
            </w:r>
            <w:r w:rsidR="00372D47">
              <w:rPr>
                <w:noProof/>
                <w:webHidden/>
              </w:rPr>
              <w:instrText xml:space="preserve"> PAGEREF _Toc42077810 \h </w:instrText>
            </w:r>
            <w:r w:rsidR="00372D47">
              <w:rPr>
                <w:noProof/>
                <w:webHidden/>
              </w:rPr>
            </w:r>
            <w:r w:rsidR="00372D47">
              <w:rPr>
                <w:noProof/>
                <w:webHidden/>
              </w:rPr>
              <w:fldChar w:fldCharType="separate"/>
            </w:r>
            <w:r w:rsidR="00FF1016">
              <w:rPr>
                <w:noProof/>
                <w:webHidden/>
              </w:rPr>
              <w:t>12</w:t>
            </w:r>
            <w:r w:rsidR="00372D47">
              <w:rPr>
                <w:noProof/>
                <w:webHidden/>
              </w:rPr>
              <w:fldChar w:fldCharType="end"/>
            </w:r>
          </w:hyperlink>
        </w:p>
        <w:p w14:paraId="5E62139C" w14:textId="1D6C0CFC"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1" w:history="1">
            <w:r w:rsidR="00372D47" w:rsidRPr="00CC10CC">
              <w:rPr>
                <w:rStyle w:val="Hyperlink"/>
                <w:noProof/>
              </w:rPr>
              <w:t>Lugt</w:t>
            </w:r>
            <w:r w:rsidR="00372D47">
              <w:rPr>
                <w:noProof/>
                <w:webHidden/>
              </w:rPr>
              <w:tab/>
            </w:r>
            <w:r w:rsidR="00372D47">
              <w:rPr>
                <w:noProof/>
                <w:webHidden/>
              </w:rPr>
              <w:fldChar w:fldCharType="begin"/>
            </w:r>
            <w:r w:rsidR="00372D47">
              <w:rPr>
                <w:noProof/>
                <w:webHidden/>
              </w:rPr>
              <w:instrText xml:space="preserve"> PAGEREF _Toc42077811 \h </w:instrText>
            </w:r>
            <w:r w:rsidR="00372D47">
              <w:rPr>
                <w:noProof/>
                <w:webHidden/>
              </w:rPr>
            </w:r>
            <w:r w:rsidR="00372D47">
              <w:rPr>
                <w:noProof/>
                <w:webHidden/>
              </w:rPr>
              <w:fldChar w:fldCharType="separate"/>
            </w:r>
            <w:r w:rsidR="00FF1016">
              <w:rPr>
                <w:noProof/>
                <w:webHidden/>
              </w:rPr>
              <w:t>13</w:t>
            </w:r>
            <w:r w:rsidR="00372D47">
              <w:rPr>
                <w:noProof/>
                <w:webHidden/>
              </w:rPr>
              <w:fldChar w:fldCharType="end"/>
            </w:r>
          </w:hyperlink>
        </w:p>
        <w:p w14:paraId="73972C26" w14:textId="4EACC89B"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2" w:history="1">
            <w:r w:rsidR="00372D47" w:rsidRPr="00CC10CC">
              <w:rPr>
                <w:rStyle w:val="Hyperlink"/>
                <w:noProof/>
              </w:rPr>
              <w:t>Dispensation for lugtgenekravet</w:t>
            </w:r>
            <w:r w:rsidR="00372D47">
              <w:rPr>
                <w:noProof/>
                <w:webHidden/>
              </w:rPr>
              <w:tab/>
            </w:r>
            <w:r w:rsidR="00372D47">
              <w:rPr>
                <w:noProof/>
                <w:webHidden/>
              </w:rPr>
              <w:fldChar w:fldCharType="begin"/>
            </w:r>
            <w:r w:rsidR="00372D47">
              <w:rPr>
                <w:noProof/>
                <w:webHidden/>
              </w:rPr>
              <w:instrText xml:space="preserve"> PAGEREF _Toc42077812 \h </w:instrText>
            </w:r>
            <w:r w:rsidR="00372D47">
              <w:rPr>
                <w:noProof/>
                <w:webHidden/>
              </w:rPr>
            </w:r>
            <w:r w:rsidR="00372D47">
              <w:rPr>
                <w:noProof/>
                <w:webHidden/>
              </w:rPr>
              <w:fldChar w:fldCharType="separate"/>
            </w:r>
            <w:r w:rsidR="00FF1016">
              <w:rPr>
                <w:noProof/>
                <w:webHidden/>
              </w:rPr>
              <w:t>15</w:t>
            </w:r>
            <w:r w:rsidR="00372D47">
              <w:rPr>
                <w:noProof/>
                <w:webHidden/>
              </w:rPr>
              <w:fldChar w:fldCharType="end"/>
            </w:r>
          </w:hyperlink>
        </w:p>
        <w:p w14:paraId="09859DE7" w14:textId="6267ED97"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3" w:history="1">
            <w:r w:rsidR="00372D47" w:rsidRPr="00CC10CC">
              <w:rPr>
                <w:rStyle w:val="Hyperlink"/>
                <w:noProof/>
              </w:rPr>
              <w:t>Fluer og skadedyr</w:t>
            </w:r>
            <w:r w:rsidR="00372D47">
              <w:rPr>
                <w:noProof/>
                <w:webHidden/>
              </w:rPr>
              <w:tab/>
            </w:r>
            <w:r w:rsidR="00372D47">
              <w:rPr>
                <w:noProof/>
                <w:webHidden/>
              </w:rPr>
              <w:fldChar w:fldCharType="begin"/>
            </w:r>
            <w:r w:rsidR="00372D47">
              <w:rPr>
                <w:noProof/>
                <w:webHidden/>
              </w:rPr>
              <w:instrText xml:space="preserve"> PAGEREF _Toc42077813 \h </w:instrText>
            </w:r>
            <w:r w:rsidR="00372D47">
              <w:rPr>
                <w:noProof/>
                <w:webHidden/>
              </w:rPr>
            </w:r>
            <w:r w:rsidR="00372D47">
              <w:rPr>
                <w:noProof/>
                <w:webHidden/>
              </w:rPr>
              <w:fldChar w:fldCharType="separate"/>
            </w:r>
            <w:r w:rsidR="00FF1016">
              <w:rPr>
                <w:noProof/>
                <w:webHidden/>
              </w:rPr>
              <w:t>15</w:t>
            </w:r>
            <w:r w:rsidR="00372D47">
              <w:rPr>
                <w:noProof/>
                <w:webHidden/>
              </w:rPr>
              <w:fldChar w:fldCharType="end"/>
            </w:r>
          </w:hyperlink>
        </w:p>
        <w:p w14:paraId="66075034" w14:textId="1092AD78"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4" w:history="1">
            <w:r w:rsidR="00372D47" w:rsidRPr="00CC10CC">
              <w:rPr>
                <w:rStyle w:val="Hyperlink"/>
                <w:noProof/>
              </w:rPr>
              <w:t>Transport</w:t>
            </w:r>
            <w:r w:rsidR="00372D47">
              <w:rPr>
                <w:noProof/>
                <w:webHidden/>
              </w:rPr>
              <w:tab/>
            </w:r>
            <w:r w:rsidR="00372D47">
              <w:rPr>
                <w:noProof/>
                <w:webHidden/>
              </w:rPr>
              <w:fldChar w:fldCharType="begin"/>
            </w:r>
            <w:r w:rsidR="00372D47">
              <w:rPr>
                <w:noProof/>
                <w:webHidden/>
              </w:rPr>
              <w:instrText xml:space="preserve"> PAGEREF _Toc42077814 \h </w:instrText>
            </w:r>
            <w:r w:rsidR="00372D47">
              <w:rPr>
                <w:noProof/>
                <w:webHidden/>
              </w:rPr>
            </w:r>
            <w:r w:rsidR="00372D47">
              <w:rPr>
                <w:noProof/>
                <w:webHidden/>
              </w:rPr>
              <w:fldChar w:fldCharType="separate"/>
            </w:r>
            <w:r w:rsidR="00FF1016">
              <w:rPr>
                <w:noProof/>
                <w:webHidden/>
              </w:rPr>
              <w:t>15</w:t>
            </w:r>
            <w:r w:rsidR="00372D47">
              <w:rPr>
                <w:noProof/>
                <w:webHidden/>
              </w:rPr>
              <w:fldChar w:fldCharType="end"/>
            </w:r>
          </w:hyperlink>
        </w:p>
        <w:p w14:paraId="419CB7F4" w14:textId="666A85AB"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5" w:history="1">
            <w:r w:rsidR="00372D47" w:rsidRPr="00CC10CC">
              <w:rPr>
                <w:rStyle w:val="Hyperlink"/>
                <w:noProof/>
              </w:rPr>
              <w:t>Støv og rystelser</w:t>
            </w:r>
            <w:r w:rsidR="00372D47">
              <w:rPr>
                <w:noProof/>
                <w:webHidden/>
              </w:rPr>
              <w:tab/>
            </w:r>
            <w:r w:rsidR="00372D47">
              <w:rPr>
                <w:noProof/>
                <w:webHidden/>
              </w:rPr>
              <w:fldChar w:fldCharType="begin"/>
            </w:r>
            <w:r w:rsidR="00372D47">
              <w:rPr>
                <w:noProof/>
                <w:webHidden/>
              </w:rPr>
              <w:instrText xml:space="preserve"> PAGEREF _Toc42077815 \h </w:instrText>
            </w:r>
            <w:r w:rsidR="00372D47">
              <w:rPr>
                <w:noProof/>
                <w:webHidden/>
              </w:rPr>
            </w:r>
            <w:r w:rsidR="00372D47">
              <w:rPr>
                <w:noProof/>
                <w:webHidden/>
              </w:rPr>
              <w:fldChar w:fldCharType="separate"/>
            </w:r>
            <w:r w:rsidR="00FF1016">
              <w:rPr>
                <w:noProof/>
                <w:webHidden/>
              </w:rPr>
              <w:t>16</w:t>
            </w:r>
            <w:r w:rsidR="00372D47">
              <w:rPr>
                <w:noProof/>
                <w:webHidden/>
              </w:rPr>
              <w:fldChar w:fldCharType="end"/>
            </w:r>
          </w:hyperlink>
        </w:p>
        <w:p w14:paraId="3449D60C" w14:textId="7C92505F"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6" w:history="1">
            <w:r w:rsidR="00372D47" w:rsidRPr="00CC10CC">
              <w:rPr>
                <w:rStyle w:val="Hyperlink"/>
                <w:noProof/>
              </w:rPr>
              <w:t>Støj</w:t>
            </w:r>
            <w:r w:rsidR="00372D47">
              <w:rPr>
                <w:noProof/>
                <w:webHidden/>
              </w:rPr>
              <w:tab/>
            </w:r>
            <w:r w:rsidR="00372D47">
              <w:rPr>
                <w:noProof/>
                <w:webHidden/>
              </w:rPr>
              <w:fldChar w:fldCharType="begin"/>
            </w:r>
            <w:r w:rsidR="00372D47">
              <w:rPr>
                <w:noProof/>
                <w:webHidden/>
              </w:rPr>
              <w:instrText xml:space="preserve"> PAGEREF _Toc42077816 \h </w:instrText>
            </w:r>
            <w:r w:rsidR="00372D47">
              <w:rPr>
                <w:noProof/>
                <w:webHidden/>
              </w:rPr>
            </w:r>
            <w:r w:rsidR="00372D47">
              <w:rPr>
                <w:noProof/>
                <w:webHidden/>
              </w:rPr>
              <w:fldChar w:fldCharType="separate"/>
            </w:r>
            <w:r w:rsidR="00FF1016">
              <w:rPr>
                <w:noProof/>
                <w:webHidden/>
              </w:rPr>
              <w:t>16</w:t>
            </w:r>
            <w:r w:rsidR="00372D47">
              <w:rPr>
                <w:noProof/>
                <w:webHidden/>
              </w:rPr>
              <w:fldChar w:fldCharType="end"/>
            </w:r>
          </w:hyperlink>
        </w:p>
        <w:p w14:paraId="0FA54C00" w14:textId="047E07DE"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7" w:history="1">
            <w:r w:rsidR="00372D47" w:rsidRPr="00CC10CC">
              <w:rPr>
                <w:rStyle w:val="Hyperlink"/>
                <w:noProof/>
              </w:rPr>
              <w:t>Lys</w:t>
            </w:r>
            <w:r w:rsidR="00372D47">
              <w:rPr>
                <w:noProof/>
                <w:webHidden/>
              </w:rPr>
              <w:tab/>
            </w:r>
            <w:r w:rsidR="00372D47">
              <w:rPr>
                <w:noProof/>
                <w:webHidden/>
              </w:rPr>
              <w:fldChar w:fldCharType="begin"/>
            </w:r>
            <w:r w:rsidR="00372D47">
              <w:rPr>
                <w:noProof/>
                <w:webHidden/>
              </w:rPr>
              <w:instrText xml:space="preserve"> PAGEREF _Toc42077817 \h </w:instrText>
            </w:r>
            <w:r w:rsidR="00372D47">
              <w:rPr>
                <w:noProof/>
                <w:webHidden/>
              </w:rPr>
            </w:r>
            <w:r w:rsidR="00372D47">
              <w:rPr>
                <w:noProof/>
                <w:webHidden/>
              </w:rPr>
              <w:fldChar w:fldCharType="separate"/>
            </w:r>
            <w:r w:rsidR="00FF1016">
              <w:rPr>
                <w:noProof/>
                <w:webHidden/>
              </w:rPr>
              <w:t>18</w:t>
            </w:r>
            <w:r w:rsidR="00372D47">
              <w:rPr>
                <w:noProof/>
                <w:webHidden/>
              </w:rPr>
              <w:fldChar w:fldCharType="end"/>
            </w:r>
          </w:hyperlink>
        </w:p>
        <w:p w14:paraId="536153F8" w14:textId="183799DC" w:rsidR="00372D47" w:rsidRDefault="00A96DC0">
          <w:pPr>
            <w:pStyle w:val="Indholdsfortegnelse2"/>
            <w:tabs>
              <w:tab w:val="right" w:leader="dot" w:pos="9622"/>
            </w:tabs>
            <w:rPr>
              <w:rFonts w:asciiTheme="minorHAnsi" w:eastAsiaTheme="minorEastAsia" w:hAnsiTheme="minorHAnsi"/>
              <w:bCs w:val="0"/>
              <w:noProof/>
              <w:lang w:eastAsia="da-DK"/>
            </w:rPr>
          </w:pPr>
          <w:hyperlink w:anchor="_Toc42077818" w:history="1">
            <w:r w:rsidR="00372D47" w:rsidRPr="00CC10CC">
              <w:rPr>
                <w:rStyle w:val="Hyperlink"/>
                <w:noProof/>
              </w:rPr>
              <w:t>Grundvand og overfladevand</w:t>
            </w:r>
            <w:r w:rsidR="00372D47">
              <w:rPr>
                <w:noProof/>
                <w:webHidden/>
              </w:rPr>
              <w:tab/>
            </w:r>
            <w:r w:rsidR="00372D47">
              <w:rPr>
                <w:noProof/>
                <w:webHidden/>
              </w:rPr>
              <w:fldChar w:fldCharType="begin"/>
            </w:r>
            <w:r w:rsidR="00372D47">
              <w:rPr>
                <w:noProof/>
                <w:webHidden/>
              </w:rPr>
              <w:instrText xml:space="preserve"> PAGEREF _Toc42077818 \h </w:instrText>
            </w:r>
            <w:r w:rsidR="00372D47">
              <w:rPr>
                <w:noProof/>
                <w:webHidden/>
              </w:rPr>
            </w:r>
            <w:r w:rsidR="00372D47">
              <w:rPr>
                <w:noProof/>
                <w:webHidden/>
              </w:rPr>
              <w:fldChar w:fldCharType="separate"/>
            </w:r>
            <w:r w:rsidR="00FF1016">
              <w:rPr>
                <w:noProof/>
                <w:webHidden/>
              </w:rPr>
              <w:t>18</w:t>
            </w:r>
            <w:r w:rsidR="00372D47">
              <w:rPr>
                <w:noProof/>
                <w:webHidden/>
              </w:rPr>
              <w:fldChar w:fldCharType="end"/>
            </w:r>
          </w:hyperlink>
        </w:p>
        <w:p w14:paraId="57DF453B" w14:textId="7C323260" w:rsidR="00372D47" w:rsidRDefault="00A96DC0">
          <w:pPr>
            <w:pStyle w:val="Indholdsfortegnelse1"/>
            <w:rPr>
              <w:rFonts w:asciiTheme="minorHAnsi" w:eastAsiaTheme="minorEastAsia" w:hAnsiTheme="minorHAnsi"/>
              <w:bCs w:val="0"/>
              <w:iCs w:val="0"/>
              <w:noProof/>
              <w:szCs w:val="22"/>
              <w:lang w:eastAsia="da-DK"/>
            </w:rPr>
          </w:pPr>
          <w:hyperlink w:anchor="_Toc42077819" w:history="1">
            <w:r w:rsidR="00372D47" w:rsidRPr="00CC10CC">
              <w:rPr>
                <w:rStyle w:val="Hyperlink"/>
                <w:noProof/>
              </w:rPr>
              <w:t>Bilag 1 Staldtegning, Stald I</w:t>
            </w:r>
            <w:r w:rsidR="00372D47">
              <w:rPr>
                <w:noProof/>
                <w:webHidden/>
              </w:rPr>
              <w:tab/>
            </w:r>
            <w:r w:rsidR="00372D47">
              <w:rPr>
                <w:noProof/>
                <w:webHidden/>
              </w:rPr>
              <w:fldChar w:fldCharType="begin"/>
            </w:r>
            <w:r w:rsidR="00372D47">
              <w:rPr>
                <w:noProof/>
                <w:webHidden/>
              </w:rPr>
              <w:instrText xml:space="preserve"> PAGEREF _Toc42077819 \h </w:instrText>
            </w:r>
            <w:r w:rsidR="00372D47">
              <w:rPr>
                <w:noProof/>
                <w:webHidden/>
              </w:rPr>
            </w:r>
            <w:r w:rsidR="00372D47">
              <w:rPr>
                <w:noProof/>
                <w:webHidden/>
              </w:rPr>
              <w:fldChar w:fldCharType="separate"/>
            </w:r>
            <w:r w:rsidR="00FF1016">
              <w:rPr>
                <w:noProof/>
                <w:webHidden/>
              </w:rPr>
              <w:t>18</w:t>
            </w:r>
            <w:r w:rsidR="00372D47">
              <w:rPr>
                <w:noProof/>
                <w:webHidden/>
              </w:rPr>
              <w:fldChar w:fldCharType="end"/>
            </w:r>
          </w:hyperlink>
        </w:p>
        <w:p w14:paraId="2B6FD71B" w14:textId="61FFECEE" w:rsidR="00372D47" w:rsidRDefault="00A96DC0">
          <w:pPr>
            <w:pStyle w:val="Indholdsfortegnelse1"/>
            <w:rPr>
              <w:rFonts w:asciiTheme="minorHAnsi" w:eastAsiaTheme="minorEastAsia" w:hAnsiTheme="minorHAnsi"/>
              <w:bCs w:val="0"/>
              <w:iCs w:val="0"/>
              <w:noProof/>
              <w:szCs w:val="22"/>
              <w:lang w:eastAsia="da-DK"/>
            </w:rPr>
          </w:pPr>
          <w:hyperlink w:anchor="_Toc42077820" w:history="1">
            <w:r w:rsidR="00372D47" w:rsidRPr="00CC10CC">
              <w:rPr>
                <w:rStyle w:val="Hyperlink"/>
                <w:noProof/>
              </w:rPr>
              <w:t>Bilag 2 Staldtegning, Stald II</w:t>
            </w:r>
            <w:r w:rsidR="00372D47">
              <w:rPr>
                <w:noProof/>
                <w:webHidden/>
              </w:rPr>
              <w:tab/>
            </w:r>
            <w:r w:rsidR="00372D47">
              <w:rPr>
                <w:noProof/>
                <w:webHidden/>
              </w:rPr>
              <w:fldChar w:fldCharType="begin"/>
            </w:r>
            <w:r w:rsidR="00372D47">
              <w:rPr>
                <w:noProof/>
                <w:webHidden/>
              </w:rPr>
              <w:instrText xml:space="preserve"> PAGEREF _Toc42077820 \h </w:instrText>
            </w:r>
            <w:r w:rsidR="00372D47">
              <w:rPr>
                <w:noProof/>
                <w:webHidden/>
              </w:rPr>
            </w:r>
            <w:r w:rsidR="00372D47">
              <w:rPr>
                <w:noProof/>
                <w:webHidden/>
              </w:rPr>
              <w:fldChar w:fldCharType="separate"/>
            </w:r>
            <w:r w:rsidR="00FF1016">
              <w:rPr>
                <w:noProof/>
                <w:webHidden/>
              </w:rPr>
              <w:t>19</w:t>
            </w:r>
            <w:r w:rsidR="00372D47">
              <w:rPr>
                <w:noProof/>
                <w:webHidden/>
              </w:rPr>
              <w:fldChar w:fldCharType="end"/>
            </w:r>
          </w:hyperlink>
        </w:p>
        <w:p w14:paraId="016D6B24" w14:textId="04336C1F" w:rsidR="00AA27A0" w:rsidRDefault="00B31868" w:rsidP="003D7B92">
          <w:pPr>
            <w:spacing w:line="276" w:lineRule="auto"/>
          </w:pPr>
          <w:r>
            <w:rPr>
              <w:rFonts w:cs="Arial"/>
              <w:bCs/>
              <w:iCs/>
              <w:szCs w:val="22"/>
            </w:rPr>
            <w:fldChar w:fldCharType="end"/>
          </w:r>
        </w:p>
      </w:sdtContent>
    </w:sdt>
    <w:p w14:paraId="016D6B25" w14:textId="77777777" w:rsidR="00FF61A5" w:rsidRDefault="00FF61A5" w:rsidP="004E481B">
      <w:pPr>
        <w:rPr>
          <w:rFonts w:cs="Arial"/>
          <w:szCs w:val="22"/>
        </w:rPr>
      </w:pPr>
    </w:p>
    <w:p w14:paraId="016D6B26" w14:textId="77777777" w:rsidR="00FF61A5" w:rsidRPr="00B56268" w:rsidRDefault="00FF61A5" w:rsidP="004E481B">
      <w:pPr>
        <w:rPr>
          <w:rFonts w:cs="Arial"/>
          <w:szCs w:val="22"/>
        </w:rPr>
      </w:pPr>
    </w:p>
    <w:p w14:paraId="016D6B27" w14:textId="77777777" w:rsidR="00ED6F94" w:rsidRDefault="00ED6F94" w:rsidP="008E5832">
      <w:pPr>
        <w:pStyle w:val="NormalWeb"/>
        <w:tabs>
          <w:tab w:val="left" w:pos="0"/>
        </w:tabs>
        <w:spacing w:before="2" w:after="2"/>
        <w:rPr>
          <w:rFonts w:ascii="Arial" w:hAnsi="Arial" w:cs="Arial"/>
          <w:b/>
          <w:sz w:val="22"/>
          <w:szCs w:val="22"/>
        </w:rPr>
        <w:sectPr w:rsidR="00ED6F94" w:rsidSect="004E481B">
          <w:headerReference w:type="default" r:id="rId16"/>
          <w:type w:val="continuous"/>
          <w:pgSz w:w="11900" w:h="16840"/>
          <w:pgMar w:top="1701" w:right="1134" w:bottom="1701" w:left="1134" w:header="709" w:footer="709" w:gutter="0"/>
          <w:cols w:space="708"/>
        </w:sectPr>
      </w:pPr>
    </w:p>
    <w:p w14:paraId="71BA436D" w14:textId="0496592A" w:rsidR="00D6157C" w:rsidRDefault="00D6157C" w:rsidP="0046605D">
      <w:pPr>
        <w:pStyle w:val="Overskrift1"/>
      </w:pPr>
      <w:bookmarkStart w:id="0" w:name="_Toc42077795"/>
      <w:bookmarkStart w:id="1" w:name="_Toc391464735"/>
      <w:r>
        <w:lastRenderedPageBreak/>
        <w:t>Resumé og samlet vurdering</w:t>
      </w:r>
      <w:bookmarkEnd w:id="0"/>
    </w:p>
    <w:p w14:paraId="0AAF6EEB" w14:textId="77777777" w:rsidR="00673157" w:rsidRDefault="00673157" w:rsidP="00673157"/>
    <w:p w14:paraId="71F2EFE8" w14:textId="186F6585" w:rsidR="0046605D" w:rsidRDefault="00D6157C" w:rsidP="00D6157C">
      <w:pPr>
        <w:pStyle w:val="Overskrift2"/>
      </w:pPr>
      <w:bookmarkStart w:id="2" w:name="_Toc42077796"/>
      <w:r>
        <w:t>I</w:t>
      </w:r>
      <w:r w:rsidR="0046605D">
        <w:t>kke teknisk resume</w:t>
      </w:r>
      <w:bookmarkEnd w:id="2"/>
    </w:p>
    <w:p w14:paraId="1678A20B" w14:textId="5AC7C852" w:rsidR="00E41BD8" w:rsidRDefault="00E41BD8" w:rsidP="004F51B8">
      <w:pPr>
        <w:rPr>
          <w:rFonts w:cs="Arial"/>
        </w:rPr>
      </w:pPr>
      <w:r>
        <w:rPr>
          <w:rFonts w:cs="Arial"/>
        </w:rPr>
        <w:t>Ansøger Christian Lystrup ønsker at ansøge om miljøtilladelse til svineproduktionen på Emmerbøllevej 6, 5953 Tranekær. Ejendommen er den</w:t>
      </w:r>
      <w:r w:rsidR="003D3C35">
        <w:rPr>
          <w:rFonts w:cs="Arial"/>
        </w:rPr>
        <w:t xml:space="preserve"> 1</w:t>
      </w:r>
      <w:r w:rsidR="00A41A84">
        <w:rPr>
          <w:rFonts w:cs="Arial"/>
        </w:rPr>
        <w:t>4</w:t>
      </w:r>
      <w:r w:rsidR="003D3C35">
        <w:rPr>
          <w:rFonts w:cs="Arial"/>
        </w:rPr>
        <w:t xml:space="preserve">. </w:t>
      </w:r>
      <w:r w:rsidR="00A41A84">
        <w:rPr>
          <w:rFonts w:cs="Arial"/>
        </w:rPr>
        <w:t>august</w:t>
      </w:r>
      <w:r w:rsidR="003D3C35">
        <w:rPr>
          <w:rFonts w:cs="Arial"/>
        </w:rPr>
        <w:t xml:space="preserve"> 200</w:t>
      </w:r>
      <w:r w:rsidR="00A41A84">
        <w:rPr>
          <w:rFonts w:cs="Arial"/>
        </w:rPr>
        <w:t>2</w:t>
      </w:r>
      <w:r w:rsidR="003D3C35">
        <w:rPr>
          <w:rFonts w:cs="Arial"/>
        </w:rPr>
        <w:t xml:space="preserve"> ved forhåndsvurdering godkendt </w:t>
      </w:r>
      <w:r w:rsidR="00A41A84">
        <w:rPr>
          <w:rFonts w:cs="Arial"/>
        </w:rPr>
        <w:t xml:space="preserve">til </w:t>
      </w:r>
      <w:r w:rsidR="003D3C35">
        <w:rPr>
          <w:rFonts w:cs="Arial"/>
        </w:rPr>
        <w:t xml:space="preserve">en produktion på </w:t>
      </w:r>
      <w:r w:rsidR="00A41A84">
        <w:rPr>
          <w:rFonts w:cs="Arial"/>
        </w:rPr>
        <w:t>6</w:t>
      </w:r>
      <w:r w:rsidR="003D3C35">
        <w:rPr>
          <w:rFonts w:cs="Arial"/>
        </w:rPr>
        <w:t>.</w:t>
      </w:r>
      <w:r w:rsidR="00A41A84">
        <w:rPr>
          <w:rFonts w:cs="Arial"/>
        </w:rPr>
        <w:t>75</w:t>
      </w:r>
      <w:r w:rsidR="003D3C35">
        <w:rPr>
          <w:rFonts w:cs="Arial"/>
        </w:rPr>
        <w:t>0 slagtesvin (</w:t>
      </w:r>
      <w:r w:rsidR="00A41A84">
        <w:rPr>
          <w:rFonts w:cs="Arial"/>
        </w:rPr>
        <w:t>28</w:t>
      </w:r>
      <w:r w:rsidR="003D3C35">
        <w:rPr>
          <w:rFonts w:cs="Arial"/>
        </w:rPr>
        <w:t xml:space="preserve"> – 98 kg), hvilket </w:t>
      </w:r>
      <w:r w:rsidR="00030726">
        <w:rPr>
          <w:rFonts w:cs="Arial"/>
        </w:rPr>
        <w:t xml:space="preserve">efter de nugældende normer er </w:t>
      </w:r>
      <w:r w:rsidR="003D3C35">
        <w:rPr>
          <w:rFonts w:cs="Arial"/>
        </w:rPr>
        <w:t>s</w:t>
      </w:r>
      <w:r>
        <w:rPr>
          <w:rFonts w:cs="Arial"/>
        </w:rPr>
        <w:t xml:space="preserve">varende til </w:t>
      </w:r>
      <w:r w:rsidR="003D3C35">
        <w:rPr>
          <w:rFonts w:cs="Arial"/>
        </w:rPr>
        <w:t>15</w:t>
      </w:r>
      <w:r w:rsidR="00A41A84">
        <w:rPr>
          <w:rFonts w:cs="Arial"/>
        </w:rPr>
        <w:t>1</w:t>
      </w:r>
      <w:r w:rsidR="003D3C35">
        <w:rPr>
          <w:rFonts w:cs="Arial"/>
        </w:rPr>
        <w:t>,</w:t>
      </w:r>
      <w:r w:rsidR="00A41A84">
        <w:rPr>
          <w:rFonts w:cs="Arial"/>
        </w:rPr>
        <w:t>4</w:t>
      </w:r>
      <w:r w:rsidR="003D3C35">
        <w:rPr>
          <w:rFonts w:cs="Arial"/>
        </w:rPr>
        <w:t xml:space="preserve"> </w:t>
      </w:r>
      <w:r>
        <w:rPr>
          <w:rFonts w:cs="Arial"/>
        </w:rPr>
        <w:t>dyreenheder.</w:t>
      </w:r>
    </w:p>
    <w:p w14:paraId="66956B08" w14:textId="77777777" w:rsidR="0046605D" w:rsidRDefault="0046605D" w:rsidP="004F51B8">
      <w:pPr>
        <w:tabs>
          <w:tab w:val="right" w:leader="dot" w:pos="4678"/>
          <w:tab w:val="right" w:pos="6237"/>
          <w:tab w:val="right" w:pos="7796"/>
          <w:tab w:val="right" w:pos="9356"/>
        </w:tabs>
        <w:rPr>
          <w:rFonts w:cs="Arial"/>
          <w:szCs w:val="22"/>
        </w:rPr>
      </w:pPr>
    </w:p>
    <w:p w14:paraId="2B373D21" w14:textId="3D5CCB41" w:rsidR="000C6FA2" w:rsidRDefault="000C6FA2" w:rsidP="004F51B8">
      <w:pPr>
        <w:tabs>
          <w:tab w:val="right" w:leader="dot" w:pos="4678"/>
          <w:tab w:val="right" w:pos="6237"/>
          <w:tab w:val="right" w:pos="7796"/>
          <w:tab w:val="right" w:pos="9356"/>
        </w:tabs>
        <w:rPr>
          <w:rFonts w:cs="Arial"/>
          <w:szCs w:val="22"/>
        </w:rPr>
      </w:pPr>
      <w:r>
        <w:rPr>
          <w:rFonts w:cs="Arial"/>
          <w:szCs w:val="22"/>
        </w:rPr>
        <w:t xml:space="preserve">I nærværende ansøgning ønsker ansøger at konvertere den eksisterende </w:t>
      </w:r>
      <w:r w:rsidR="00AF3D03">
        <w:rPr>
          <w:rFonts w:cs="Arial"/>
          <w:szCs w:val="22"/>
        </w:rPr>
        <w:t>produktions</w:t>
      </w:r>
      <w:r>
        <w:rPr>
          <w:rFonts w:cs="Arial"/>
          <w:szCs w:val="22"/>
        </w:rPr>
        <w:t>godkendelse til en § 16</w:t>
      </w:r>
      <w:r w:rsidR="00030726">
        <w:rPr>
          <w:rFonts w:cs="Arial"/>
          <w:szCs w:val="22"/>
        </w:rPr>
        <w:t xml:space="preserve"> </w:t>
      </w:r>
      <w:r>
        <w:rPr>
          <w:rFonts w:cs="Arial"/>
          <w:szCs w:val="22"/>
        </w:rPr>
        <w:t xml:space="preserve">b miljøtilladelse, hvorved der opnås større fleksibilitet i produktionen. I forbindelse med ansøgningen sker der ingen udvidelse eller nyetablering af staldanlæg på </w:t>
      </w:r>
      <w:r w:rsidR="00E41BD8">
        <w:rPr>
          <w:rFonts w:cs="Arial"/>
          <w:szCs w:val="22"/>
        </w:rPr>
        <w:t>Emmerbøllevej 6, 5953 Tranekær</w:t>
      </w:r>
      <w:r>
        <w:rPr>
          <w:rFonts w:cs="Arial"/>
          <w:szCs w:val="22"/>
        </w:rPr>
        <w:t>.</w:t>
      </w:r>
    </w:p>
    <w:p w14:paraId="1285ADAE" w14:textId="6CE468F4" w:rsidR="00841A56" w:rsidRPr="00841A56" w:rsidRDefault="00841A56" w:rsidP="004F51B8">
      <w:pPr>
        <w:rPr>
          <w:rFonts w:cs="Arial"/>
          <w:szCs w:val="22"/>
        </w:rPr>
      </w:pPr>
    </w:p>
    <w:p w14:paraId="646F55B7" w14:textId="2687C728" w:rsidR="0046605D" w:rsidRDefault="00D6157C" w:rsidP="004F51B8">
      <w:pPr>
        <w:rPr>
          <w:rFonts w:eastAsia="Times New Roman" w:cs="Arial"/>
          <w:szCs w:val="22"/>
          <w:lang w:eastAsia="da-DK"/>
        </w:rPr>
      </w:pPr>
      <w:r>
        <w:rPr>
          <w:rFonts w:cs="Arial"/>
          <w:szCs w:val="22"/>
        </w:rPr>
        <w:t xml:space="preserve">Der ansøges om en § 16 </w:t>
      </w:r>
      <w:r w:rsidR="00BE4328">
        <w:rPr>
          <w:rFonts w:cs="Arial"/>
          <w:szCs w:val="22"/>
        </w:rPr>
        <w:t>a</w:t>
      </w:r>
      <w:r>
        <w:rPr>
          <w:rFonts w:cs="Arial"/>
          <w:szCs w:val="22"/>
        </w:rPr>
        <w:t xml:space="preserve"> miljø</w:t>
      </w:r>
      <w:r w:rsidR="00BE4328">
        <w:rPr>
          <w:rFonts w:cs="Arial"/>
          <w:szCs w:val="22"/>
        </w:rPr>
        <w:t>godkendelse</w:t>
      </w:r>
      <w:r>
        <w:rPr>
          <w:rFonts w:cs="Arial"/>
          <w:szCs w:val="22"/>
        </w:rPr>
        <w:t>, da d</w:t>
      </w:r>
      <w:r w:rsidR="00765B9D">
        <w:rPr>
          <w:rFonts w:cs="Arial"/>
          <w:szCs w:val="22"/>
        </w:rPr>
        <w:t>en</w:t>
      </w:r>
      <w:r w:rsidR="00841A56" w:rsidRPr="00841A56">
        <w:rPr>
          <w:rFonts w:cs="Arial"/>
          <w:szCs w:val="22"/>
        </w:rPr>
        <w:t xml:space="preserve"> ansøgte produktion har </w:t>
      </w:r>
      <w:r w:rsidR="000C6FA2">
        <w:rPr>
          <w:rFonts w:cs="Arial"/>
          <w:szCs w:val="22"/>
        </w:rPr>
        <w:t>ca.</w:t>
      </w:r>
      <w:r w:rsidR="00E41BD8">
        <w:rPr>
          <w:rFonts w:cs="Arial"/>
          <w:szCs w:val="22"/>
        </w:rPr>
        <w:t xml:space="preserve"> 1.</w:t>
      </w:r>
      <w:r w:rsidR="009E4FB8">
        <w:rPr>
          <w:rFonts w:cs="Arial"/>
          <w:szCs w:val="22"/>
        </w:rPr>
        <w:t>9</w:t>
      </w:r>
      <w:r w:rsidR="00BE4328">
        <w:rPr>
          <w:rFonts w:cs="Arial"/>
          <w:szCs w:val="22"/>
        </w:rPr>
        <w:t>80</w:t>
      </w:r>
      <w:r w:rsidR="00841A56" w:rsidRPr="00841A56">
        <w:rPr>
          <w:rFonts w:eastAsia="Times New Roman" w:cs="Arial"/>
          <w:szCs w:val="22"/>
          <w:lang w:eastAsia="da-DK"/>
        </w:rPr>
        <w:t xml:space="preserve"> til </w:t>
      </w:r>
      <w:r w:rsidR="00722827">
        <w:rPr>
          <w:rFonts w:eastAsia="Times New Roman" w:cs="Arial"/>
          <w:szCs w:val="22"/>
          <w:lang w:eastAsia="da-DK"/>
        </w:rPr>
        <w:t>slagtesvin o</w:t>
      </w:r>
      <w:r w:rsidR="00494001">
        <w:rPr>
          <w:rFonts w:eastAsia="Times New Roman" w:cs="Arial"/>
          <w:szCs w:val="22"/>
          <w:lang w:eastAsia="da-DK"/>
        </w:rPr>
        <w:t>g</w:t>
      </w:r>
      <w:r w:rsidR="000C6FA2">
        <w:rPr>
          <w:rFonts w:eastAsia="Times New Roman" w:cs="Arial"/>
          <w:szCs w:val="22"/>
          <w:lang w:eastAsia="da-DK"/>
        </w:rPr>
        <w:t xml:space="preserve"> en ammoniakudledning</w:t>
      </w:r>
      <w:r w:rsidR="000C5549">
        <w:rPr>
          <w:rFonts w:eastAsia="Times New Roman" w:cs="Arial"/>
          <w:szCs w:val="22"/>
          <w:lang w:eastAsia="da-DK"/>
        </w:rPr>
        <w:t>,</w:t>
      </w:r>
      <w:r w:rsidR="000C6FA2">
        <w:rPr>
          <w:rFonts w:eastAsia="Times New Roman" w:cs="Arial"/>
          <w:szCs w:val="22"/>
          <w:lang w:eastAsia="da-DK"/>
        </w:rPr>
        <w:t xml:space="preserve"> </w:t>
      </w:r>
      <w:r w:rsidR="00AF3D03">
        <w:rPr>
          <w:rFonts w:eastAsia="Times New Roman" w:cs="Arial"/>
          <w:szCs w:val="22"/>
          <w:lang w:eastAsia="da-DK"/>
        </w:rPr>
        <w:t xml:space="preserve">der er </w:t>
      </w:r>
      <w:r w:rsidR="00BE4328">
        <w:rPr>
          <w:rFonts w:eastAsia="Times New Roman" w:cs="Arial"/>
          <w:szCs w:val="22"/>
          <w:lang w:eastAsia="da-DK"/>
        </w:rPr>
        <w:t>større</w:t>
      </w:r>
      <w:r w:rsidR="00AF3D03">
        <w:rPr>
          <w:rFonts w:eastAsia="Times New Roman" w:cs="Arial"/>
          <w:szCs w:val="22"/>
          <w:lang w:eastAsia="da-DK"/>
        </w:rPr>
        <w:t xml:space="preserve"> end 3.500 kg</w:t>
      </w:r>
      <w:r w:rsidR="00030726">
        <w:rPr>
          <w:rFonts w:eastAsia="Times New Roman" w:cs="Arial"/>
          <w:szCs w:val="22"/>
          <w:lang w:eastAsia="da-DK"/>
        </w:rPr>
        <w:t xml:space="preserve"> </w:t>
      </w:r>
      <w:r w:rsidR="00AF3D03">
        <w:rPr>
          <w:rFonts w:eastAsia="Times New Roman" w:cs="Arial"/>
          <w:szCs w:val="22"/>
          <w:lang w:eastAsia="da-DK"/>
        </w:rPr>
        <w:t>N</w:t>
      </w:r>
      <w:r w:rsidR="000C6FA2">
        <w:rPr>
          <w:rFonts w:eastAsia="Times New Roman" w:cs="Arial"/>
          <w:szCs w:val="22"/>
          <w:lang w:eastAsia="da-DK"/>
        </w:rPr>
        <w:t xml:space="preserve"> pr. år, </w:t>
      </w:r>
      <w:r w:rsidR="00030726">
        <w:rPr>
          <w:rFonts w:eastAsia="Times New Roman" w:cs="Arial"/>
          <w:szCs w:val="22"/>
          <w:lang w:eastAsia="da-DK"/>
        </w:rPr>
        <w:t xml:space="preserve">og </w:t>
      </w:r>
      <w:r w:rsidR="00494001">
        <w:rPr>
          <w:rFonts w:eastAsia="Times New Roman" w:cs="Arial"/>
          <w:szCs w:val="22"/>
          <w:lang w:eastAsia="da-DK"/>
        </w:rPr>
        <w:t>derved er</w:t>
      </w:r>
      <w:r w:rsidR="000C6FA2">
        <w:rPr>
          <w:rFonts w:eastAsia="Times New Roman" w:cs="Arial"/>
          <w:szCs w:val="22"/>
          <w:lang w:eastAsia="da-DK"/>
        </w:rPr>
        <w:t xml:space="preserve"> husdyrproduktionen ikke</w:t>
      </w:r>
      <w:r w:rsidR="00494001">
        <w:rPr>
          <w:rFonts w:eastAsia="Times New Roman" w:cs="Arial"/>
          <w:szCs w:val="22"/>
          <w:lang w:eastAsia="da-DK"/>
        </w:rPr>
        <w:t xml:space="preserve"> et IE-husdyrbrug.</w:t>
      </w:r>
    </w:p>
    <w:p w14:paraId="63162CA0" w14:textId="77777777" w:rsidR="00494001" w:rsidRDefault="00494001" w:rsidP="004F51B8">
      <w:pPr>
        <w:rPr>
          <w:rFonts w:eastAsia="Times New Roman" w:cs="Arial"/>
          <w:szCs w:val="22"/>
          <w:lang w:eastAsia="da-DK"/>
        </w:rPr>
      </w:pPr>
    </w:p>
    <w:p w14:paraId="6C21FFFD" w14:textId="4F7BC484" w:rsidR="00802EE9" w:rsidRDefault="00494001" w:rsidP="004F51B8">
      <w:pPr>
        <w:rPr>
          <w:rFonts w:eastAsia="Times New Roman" w:cs="Arial"/>
          <w:szCs w:val="22"/>
          <w:lang w:eastAsia="da-DK"/>
        </w:rPr>
      </w:pPr>
      <w:r>
        <w:rPr>
          <w:rFonts w:eastAsia="Times New Roman" w:cs="Arial"/>
          <w:szCs w:val="22"/>
          <w:lang w:eastAsia="da-DK"/>
        </w:rPr>
        <w:t>I henhold til lovgivningen skal kommunen vurdere på alle ændringer, som er foretaget indenfor en 8-årig periode.</w:t>
      </w:r>
      <w:r w:rsidR="00802EE9">
        <w:rPr>
          <w:rFonts w:eastAsia="Times New Roman" w:cs="Arial"/>
          <w:szCs w:val="22"/>
          <w:lang w:eastAsia="da-DK"/>
        </w:rPr>
        <w:t xml:space="preserve"> 8 års driften, nudri</w:t>
      </w:r>
      <w:r w:rsidR="00057416">
        <w:rPr>
          <w:rFonts w:eastAsia="Times New Roman" w:cs="Arial"/>
          <w:szCs w:val="22"/>
          <w:lang w:eastAsia="da-DK"/>
        </w:rPr>
        <w:t>ft og ansøgt drift er identiske, d</w:t>
      </w:r>
      <w:r w:rsidR="00802EE9">
        <w:rPr>
          <w:rFonts w:eastAsia="Times New Roman" w:cs="Arial"/>
          <w:szCs w:val="22"/>
          <w:lang w:eastAsia="da-DK"/>
        </w:rPr>
        <w:t xml:space="preserve">a der </w:t>
      </w:r>
      <w:r w:rsidR="00AF3D03">
        <w:rPr>
          <w:rFonts w:eastAsia="Times New Roman" w:cs="Arial"/>
          <w:szCs w:val="22"/>
          <w:lang w:eastAsia="da-DK"/>
        </w:rPr>
        <w:t>ikke er sket bygningsmæssige ændringer på ejendommen de seneste 8 år.</w:t>
      </w:r>
    </w:p>
    <w:p w14:paraId="0541FC61" w14:textId="77777777" w:rsidR="00AF3D03" w:rsidRDefault="00AF3D03" w:rsidP="004F51B8">
      <w:pPr>
        <w:rPr>
          <w:rFonts w:eastAsia="Times New Roman" w:cs="Arial"/>
          <w:szCs w:val="22"/>
          <w:lang w:eastAsia="da-DK"/>
        </w:rPr>
      </w:pPr>
    </w:p>
    <w:p w14:paraId="675E87A9" w14:textId="57F22960" w:rsidR="00AF3D03" w:rsidRDefault="00E41BD8" w:rsidP="004F51B8">
      <w:pPr>
        <w:rPr>
          <w:rFonts w:eastAsia="Times New Roman" w:cs="Arial"/>
          <w:szCs w:val="22"/>
          <w:lang w:eastAsia="da-DK"/>
        </w:rPr>
      </w:pPr>
      <w:r>
        <w:rPr>
          <w:rFonts w:eastAsia="Times New Roman" w:cs="Arial"/>
          <w:szCs w:val="22"/>
          <w:lang w:eastAsia="da-DK"/>
        </w:rPr>
        <w:t>Der har ikke været ansøgningsnødvendige ændringer på ejendommen de seneste 8 år, hvorfor 8-år drift, nudrift og ansøgt drift er ens.</w:t>
      </w:r>
    </w:p>
    <w:p w14:paraId="0D919F7D" w14:textId="77777777" w:rsidR="0046605D" w:rsidRPr="00DA0FE2" w:rsidRDefault="0046605D" w:rsidP="0046605D">
      <w:pPr>
        <w:rPr>
          <w:rFonts w:eastAsia="Times New Roman" w:cs="Arial"/>
          <w:szCs w:val="22"/>
          <w:shd w:val="clear" w:color="auto" w:fill="FFFFFF"/>
        </w:rPr>
      </w:pPr>
    </w:p>
    <w:p w14:paraId="0AB90DD4" w14:textId="4E945ECB" w:rsidR="00883977" w:rsidRPr="00494001" w:rsidRDefault="00883977" w:rsidP="00883977">
      <w:pPr>
        <w:outlineLvl w:val="3"/>
        <w:rPr>
          <w:rFonts w:eastAsia="Times New Roman" w:cs="Times New Roman"/>
          <w:szCs w:val="22"/>
          <w:shd w:val="clear" w:color="auto" w:fill="FFFFFF"/>
        </w:rPr>
      </w:pPr>
      <w:r>
        <w:rPr>
          <w:rFonts w:eastAsia="Times New Roman" w:cs="Times New Roman"/>
          <w:szCs w:val="22"/>
          <w:shd w:val="clear" w:color="auto" w:fill="FFFFFF"/>
        </w:rPr>
        <w:t>Der er i forbindelse med ansøgningen indsendt skema nr. 21</w:t>
      </w:r>
      <w:r w:rsidR="00E41BD8">
        <w:rPr>
          <w:rFonts w:eastAsia="Times New Roman" w:cs="Times New Roman"/>
          <w:szCs w:val="22"/>
          <w:shd w:val="clear" w:color="auto" w:fill="FFFFFF"/>
        </w:rPr>
        <w:t>5</w:t>
      </w:r>
      <w:r>
        <w:rPr>
          <w:rFonts w:eastAsia="Times New Roman" w:cs="Times New Roman"/>
          <w:szCs w:val="22"/>
          <w:shd w:val="clear" w:color="auto" w:fill="FFFFFF"/>
        </w:rPr>
        <w:t>.</w:t>
      </w:r>
      <w:r w:rsidR="00E41BD8">
        <w:rPr>
          <w:rFonts w:eastAsia="Times New Roman" w:cs="Times New Roman"/>
          <w:szCs w:val="22"/>
          <w:shd w:val="clear" w:color="auto" w:fill="FFFFFF"/>
        </w:rPr>
        <w:t>082</w:t>
      </w:r>
      <w:r>
        <w:rPr>
          <w:rFonts w:eastAsia="Times New Roman" w:cs="Times New Roman"/>
          <w:szCs w:val="22"/>
          <w:shd w:val="clear" w:color="auto" w:fill="FFFFFF"/>
        </w:rPr>
        <w:t xml:space="preserve">. </w:t>
      </w:r>
    </w:p>
    <w:p w14:paraId="26A0253A" w14:textId="3CFEAE11" w:rsidR="0046605D" w:rsidRPr="00DA0FE2" w:rsidRDefault="0046605D" w:rsidP="0046605D">
      <w:pPr>
        <w:contextualSpacing/>
        <w:rPr>
          <w:rFonts w:eastAsia="Calibri" w:cs="Arial"/>
          <w:b/>
          <w:szCs w:val="22"/>
        </w:rPr>
      </w:pPr>
      <w:r>
        <w:rPr>
          <w:rFonts w:eastAsia="Calibri" w:cs="Arial"/>
          <w:b/>
          <w:szCs w:val="22"/>
        </w:rPr>
        <w:br w:type="page"/>
      </w:r>
      <w:r w:rsidR="00D638BD">
        <w:rPr>
          <w:rFonts w:eastAsia="Calibri" w:cs="Arial"/>
          <w:b/>
          <w:szCs w:val="22"/>
        </w:rPr>
        <w:lastRenderedPageBreak/>
        <w:t>L</w:t>
      </w:r>
      <w:r w:rsidRPr="00DA0FE2">
        <w:rPr>
          <w:rFonts w:eastAsia="Calibri" w:cs="Arial"/>
          <w:b/>
          <w:szCs w:val="22"/>
        </w:rPr>
        <w:t>ugt</w:t>
      </w:r>
    </w:p>
    <w:p w14:paraId="2720422F" w14:textId="2AE18034" w:rsidR="00841A56" w:rsidRDefault="000C6FA2" w:rsidP="004F51B8">
      <w:pPr>
        <w:contextualSpacing/>
        <w:rPr>
          <w:rFonts w:eastAsia="Calibri" w:cs="Arial"/>
          <w:szCs w:val="22"/>
        </w:rPr>
      </w:pPr>
      <w:r>
        <w:rPr>
          <w:rFonts w:eastAsia="Calibri" w:cs="Arial"/>
          <w:szCs w:val="22"/>
        </w:rPr>
        <w:t>Den ansøgte produktion overhold</w:t>
      </w:r>
      <w:r w:rsidR="00030726">
        <w:rPr>
          <w:rFonts w:eastAsia="Calibri" w:cs="Arial"/>
          <w:szCs w:val="22"/>
        </w:rPr>
        <w:t>er de gældende lugtgenekrav til</w:t>
      </w:r>
      <w:r>
        <w:rPr>
          <w:rFonts w:eastAsia="Calibri" w:cs="Arial"/>
          <w:szCs w:val="22"/>
        </w:rPr>
        <w:t xml:space="preserve"> samlet bebyggelse/lokalplan områder </w:t>
      </w:r>
      <w:r w:rsidR="009511A4">
        <w:rPr>
          <w:rFonts w:eastAsia="Calibri" w:cs="Arial"/>
          <w:szCs w:val="22"/>
        </w:rPr>
        <w:t>og</w:t>
      </w:r>
      <w:r>
        <w:rPr>
          <w:rFonts w:eastAsia="Calibri" w:cs="Arial"/>
          <w:szCs w:val="22"/>
        </w:rPr>
        <w:t xml:space="preserve"> enkel beboelse, jf. Husdyrbruglovens genen</w:t>
      </w:r>
      <w:r w:rsidR="007B4722">
        <w:rPr>
          <w:rFonts w:eastAsia="Calibri" w:cs="Arial"/>
          <w:szCs w:val="22"/>
        </w:rPr>
        <w:t>iveau</w:t>
      </w:r>
      <w:r w:rsidR="007B4722">
        <w:rPr>
          <w:rStyle w:val="Fodnotehenvisning"/>
          <w:rFonts w:eastAsia="Calibri" w:cs="Arial"/>
          <w:szCs w:val="22"/>
        </w:rPr>
        <w:footnoteReference w:id="1"/>
      </w:r>
      <w:r w:rsidR="007B4722">
        <w:rPr>
          <w:rFonts w:eastAsia="Calibri" w:cs="Arial"/>
          <w:szCs w:val="22"/>
        </w:rPr>
        <w:t xml:space="preserve"> og Miljøstyrelsens </w:t>
      </w:r>
      <w:r w:rsidR="00366D06">
        <w:rPr>
          <w:rFonts w:eastAsia="Calibri" w:cs="Arial"/>
          <w:szCs w:val="22"/>
        </w:rPr>
        <w:t>n</w:t>
      </w:r>
      <w:r w:rsidR="007B4722">
        <w:rPr>
          <w:rFonts w:eastAsia="Calibri" w:cs="Arial"/>
          <w:szCs w:val="22"/>
        </w:rPr>
        <w:t>ye lugtberegningsmodel, der bygger sin beregning på en forbedret spredningsmodel.</w:t>
      </w:r>
      <w:r w:rsidR="009511A4">
        <w:rPr>
          <w:rFonts w:eastAsia="Calibri" w:cs="Arial"/>
          <w:szCs w:val="22"/>
        </w:rPr>
        <w:t xml:space="preserve"> Lugtgenekravet er overholdt til byzone, Lejbølle By ved anvendelse af 50 %-reglen.</w:t>
      </w:r>
    </w:p>
    <w:p w14:paraId="5B3FB83D" w14:textId="77777777" w:rsidR="009511A4" w:rsidRDefault="009511A4" w:rsidP="004F51B8">
      <w:pPr>
        <w:outlineLvl w:val="3"/>
        <w:rPr>
          <w:rFonts w:eastAsia="Times New Roman" w:cs="Times New Roman"/>
          <w:b/>
          <w:szCs w:val="22"/>
          <w:shd w:val="clear" w:color="auto" w:fill="FFFFFF"/>
        </w:rPr>
      </w:pPr>
    </w:p>
    <w:p w14:paraId="03ADD534" w14:textId="20864CDF" w:rsidR="00D638BD" w:rsidRDefault="00D638BD" w:rsidP="004F51B8">
      <w:pPr>
        <w:outlineLvl w:val="3"/>
        <w:rPr>
          <w:rFonts w:eastAsia="Times New Roman" w:cs="Times New Roman"/>
          <w:b/>
          <w:szCs w:val="22"/>
          <w:shd w:val="clear" w:color="auto" w:fill="FFFFFF"/>
        </w:rPr>
      </w:pPr>
      <w:r w:rsidRPr="00DA0FE2">
        <w:rPr>
          <w:rFonts w:eastAsia="Times New Roman" w:cs="Times New Roman"/>
          <w:b/>
          <w:szCs w:val="22"/>
          <w:shd w:val="clear" w:color="auto" w:fill="FFFFFF"/>
        </w:rPr>
        <w:t>Ammoniak og BAT</w:t>
      </w:r>
    </w:p>
    <w:p w14:paraId="0E3D9468" w14:textId="10333DAA" w:rsidR="00E77497" w:rsidRDefault="00E77497" w:rsidP="004F51B8">
      <w:pPr>
        <w:outlineLvl w:val="3"/>
        <w:rPr>
          <w:rFonts w:eastAsia="Times New Roman" w:cs="Times New Roman"/>
          <w:b/>
          <w:szCs w:val="22"/>
          <w:shd w:val="clear" w:color="auto" w:fill="FFFFFF"/>
        </w:rPr>
      </w:pPr>
      <w:r>
        <w:rPr>
          <w:rFonts w:eastAsia="Times New Roman" w:cs="Times New Roman"/>
          <w:szCs w:val="22"/>
          <w:shd w:val="clear" w:color="auto" w:fill="FFFFFF"/>
        </w:rPr>
        <w:t xml:space="preserve">Husdyrgodkendelse.dk beregner en </w:t>
      </w:r>
      <w:r w:rsidR="00BB174B">
        <w:rPr>
          <w:rFonts w:eastAsia="Times New Roman" w:cs="Times New Roman"/>
          <w:szCs w:val="22"/>
          <w:shd w:val="clear" w:color="auto" w:fill="FFFFFF"/>
        </w:rPr>
        <w:t>emissionsgrænse</w:t>
      </w:r>
      <w:r>
        <w:rPr>
          <w:rFonts w:eastAsia="Times New Roman" w:cs="Times New Roman"/>
          <w:szCs w:val="22"/>
          <w:shd w:val="clear" w:color="auto" w:fill="FFFFFF"/>
        </w:rPr>
        <w:t xml:space="preserve"> for ammoniak, der angiver BAT-emissionsgrænseværdi. </w:t>
      </w:r>
      <w:r w:rsidR="00204A28">
        <w:rPr>
          <w:rFonts w:eastAsia="Times New Roman" w:cs="Times New Roman"/>
          <w:szCs w:val="22"/>
          <w:shd w:val="clear" w:color="auto" w:fill="FFFFFF"/>
        </w:rPr>
        <w:t xml:space="preserve">Husdyrbruget på </w:t>
      </w:r>
      <w:r w:rsidR="009511A4">
        <w:rPr>
          <w:rFonts w:eastAsia="Times New Roman" w:cs="Times New Roman"/>
          <w:szCs w:val="22"/>
          <w:shd w:val="clear" w:color="auto" w:fill="FFFFFF"/>
        </w:rPr>
        <w:t>Emmerbøllevej 6</w:t>
      </w:r>
      <w:r>
        <w:rPr>
          <w:rFonts w:eastAsia="Times New Roman" w:cs="Times New Roman"/>
          <w:szCs w:val="22"/>
          <w:shd w:val="clear" w:color="auto" w:fill="FFFFFF"/>
        </w:rPr>
        <w:t xml:space="preserve"> overholde</w:t>
      </w:r>
      <w:r w:rsidR="00204A28">
        <w:rPr>
          <w:rFonts w:eastAsia="Times New Roman" w:cs="Times New Roman"/>
          <w:szCs w:val="22"/>
          <w:shd w:val="clear" w:color="auto" w:fill="FFFFFF"/>
        </w:rPr>
        <w:t>r</w:t>
      </w:r>
      <w:r>
        <w:rPr>
          <w:rFonts w:eastAsia="Times New Roman" w:cs="Times New Roman"/>
          <w:szCs w:val="22"/>
          <w:shd w:val="clear" w:color="auto" w:fill="FFFFFF"/>
        </w:rPr>
        <w:t xml:space="preserve"> emissionsgrænseniveauet</w:t>
      </w:r>
      <w:r w:rsidR="000C6FA2">
        <w:rPr>
          <w:rFonts w:eastAsia="Times New Roman" w:cs="Times New Roman"/>
          <w:szCs w:val="22"/>
          <w:shd w:val="clear" w:color="auto" w:fill="FFFFFF"/>
        </w:rPr>
        <w:t xml:space="preserve"> ved den anvendte gulvprofil</w:t>
      </w:r>
      <w:r>
        <w:rPr>
          <w:rFonts w:eastAsia="Times New Roman" w:cs="Times New Roman"/>
          <w:szCs w:val="22"/>
          <w:shd w:val="clear" w:color="auto" w:fill="FFFFFF"/>
        </w:rPr>
        <w:t>.</w:t>
      </w:r>
    </w:p>
    <w:p w14:paraId="4C5C8332" w14:textId="77777777" w:rsidR="00D638BD" w:rsidRDefault="00D638BD" w:rsidP="004F51B8">
      <w:pPr>
        <w:spacing w:after="240"/>
        <w:contextualSpacing/>
        <w:rPr>
          <w:rFonts w:eastAsia="Calibri" w:cs="Arial"/>
          <w:b/>
          <w:szCs w:val="22"/>
        </w:rPr>
      </w:pPr>
    </w:p>
    <w:p w14:paraId="33A02A06" w14:textId="044E5697" w:rsidR="0046605D" w:rsidRDefault="0046605D" w:rsidP="004F51B8">
      <w:pPr>
        <w:spacing w:after="240"/>
        <w:contextualSpacing/>
        <w:rPr>
          <w:rFonts w:eastAsia="Calibri" w:cs="Arial"/>
          <w:b/>
          <w:szCs w:val="22"/>
        </w:rPr>
      </w:pPr>
      <w:r w:rsidRPr="00DA0FE2">
        <w:rPr>
          <w:rFonts w:eastAsia="Calibri" w:cs="Arial"/>
          <w:b/>
          <w:szCs w:val="22"/>
        </w:rPr>
        <w:t>Støj, st</w:t>
      </w:r>
      <w:r>
        <w:rPr>
          <w:rFonts w:eastAsia="Calibri" w:cs="Arial"/>
          <w:b/>
          <w:szCs w:val="22"/>
        </w:rPr>
        <w:t>ø</w:t>
      </w:r>
      <w:r w:rsidRPr="00DA0FE2">
        <w:rPr>
          <w:rFonts w:eastAsia="Calibri" w:cs="Arial"/>
          <w:b/>
          <w:szCs w:val="22"/>
        </w:rPr>
        <w:t>v og transport</w:t>
      </w:r>
    </w:p>
    <w:p w14:paraId="4BBFD74D" w14:textId="0F87B10B" w:rsidR="007B4722" w:rsidRDefault="007B4722" w:rsidP="003A6D6D">
      <w:pPr>
        <w:autoSpaceDE w:val="0"/>
        <w:autoSpaceDN w:val="0"/>
        <w:adjustRightInd w:val="0"/>
        <w:rPr>
          <w:rFonts w:cs="Arial"/>
          <w:color w:val="000000"/>
          <w:szCs w:val="22"/>
        </w:rPr>
      </w:pPr>
      <w:r>
        <w:rPr>
          <w:rFonts w:cs="Arial"/>
          <w:color w:val="000000"/>
          <w:szCs w:val="22"/>
        </w:rPr>
        <w:t xml:space="preserve">Husdyrproduktionen vil fremadrettet være den samme. Der er tale om en konvertering af den allerede eksisterende produktion. For ansøger vil en ny </w:t>
      </w:r>
      <w:r w:rsidR="00883977">
        <w:rPr>
          <w:rFonts w:cs="Arial"/>
          <w:color w:val="000000"/>
          <w:szCs w:val="22"/>
        </w:rPr>
        <w:t>tilladelse</w:t>
      </w:r>
      <w:r>
        <w:rPr>
          <w:rFonts w:cs="Arial"/>
          <w:color w:val="000000"/>
          <w:szCs w:val="22"/>
        </w:rPr>
        <w:t>, efter den nugældende lov</w:t>
      </w:r>
      <w:r w:rsidR="00204A28">
        <w:rPr>
          <w:rFonts w:cs="Arial"/>
          <w:color w:val="000000"/>
          <w:szCs w:val="22"/>
        </w:rPr>
        <w:t>,</w:t>
      </w:r>
      <w:r>
        <w:rPr>
          <w:rFonts w:cs="Arial"/>
          <w:color w:val="000000"/>
          <w:szCs w:val="22"/>
        </w:rPr>
        <w:t xml:space="preserve"> give en mere fleksibel </w:t>
      </w:r>
      <w:r w:rsidR="00883977">
        <w:rPr>
          <w:rFonts w:cs="Arial"/>
          <w:color w:val="000000"/>
          <w:szCs w:val="22"/>
        </w:rPr>
        <w:t>produktion</w:t>
      </w:r>
      <w:r>
        <w:rPr>
          <w:rFonts w:cs="Arial"/>
          <w:color w:val="000000"/>
          <w:szCs w:val="22"/>
        </w:rPr>
        <w:t>. Eftersom der ikke ændres i produktionen</w:t>
      </w:r>
      <w:r w:rsidR="00204A28">
        <w:rPr>
          <w:rFonts w:cs="Arial"/>
          <w:color w:val="000000"/>
          <w:szCs w:val="22"/>
        </w:rPr>
        <w:t>,</w:t>
      </w:r>
      <w:r>
        <w:rPr>
          <w:rFonts w:cs="Arial"/>
          <w:color w:val="000000"/>
          <w:szCs w:val="22"/>
        </w:rPr>
        <w:t xml:space="preserve"> og der er god afstand til de omkringboende naboer, vurderes det</w:t>
      </w:r>
      <w:r w:rsidR="00204A28">
        <w:rPr>
          <w:rFonts w:cs="Arial"/>
          <w:color w:val="000000"/>
          <w:szCs w:val="22"/>
        </w:rPr>
        <w:t>,</w:t>
      </w:r>
      <w:r>
        <w:rPr>
          <w:rFonts w:cs="Arial"/>
          <w:color w:val="000000"/>
          <w:szCs w:val="22"/>
        </w:rPr>
        <w:t xml:space="preserve"> at de omkringliggende naboer </w:t>
      </w:r>
      <w:r w:rsidR="00204A28">
        <w:rPr>
          <w:rFonts w:cs="Arial"/>
          <w:color w:val="000000"/>
          <w:szCs w:val="22"/>
        </w:rPr>
        <w:t xml:space="preserve">ikke </w:t>
      </w:r>
      <w:r>
        <w:rPr>
          <w:rFonts w:cs="Arial"/>
          <w:color w:val="000000"/>
          <w:szCs w:val="22"/>
        </w:rPr>
        <w:t>vil opleve væsentlige støj</w:t>
      </w:r>
      <w:r w:rsidR="001138CD">
        <w:rPr>
          <w:rFonts w:cs="Arial"/>
          <w:color w:val="000000"/>
          <w:szCs w:val="22"/>
        </w:rPr>
        <w:t>-</w:t>
      </w:r>
      <w:r w:rsidR="00AF4D93">
        <w:rPr>
          <w:rFonts w:cs="Arial"/>
          <w:color w:val="000000"/>
          <w:szCs w:val="22"/>
        </w:rPr>
        <w:t>/</w:t>
      </w:r>
      <w:r w:rsidR="001138CD">
        <w:rPr>
          <w:rFonts w:cs="Arial"/>
          <w:color w:val="000000"/>
          <w:szCs w:val="22"/>
        </w:rPr>
        <w:t>støv</w:t>
      </w:r>
      <w:r>
        <w:rPr>
          <w:rFonts w:cs="Arial"/>
          <w:color w:val="000000"/>
          <w:szCs w:val="22"/>
        </w:rPr>
        <w:t>gener i forbindelse med produktionen.</w:t>
      </w:r>
    </w:p>
    <w:p w14:paraId="317D9A67" w14:textId="77777777" w:rsidR="003A6D6D" w:rsidRDefault="003A6D6D" w:rsidP="003A6D6D">
      <w:pPr>
        <w:spacing w:after="240"/>
        <w:contextualSpacing/>
        <w:rPr>
          <w:rFonts w:cs="Arial"/>
          <w:color w:val="000000"/>
          <w:szCs w:val="22"/>
        </w:rPr>
      </w:pPr>
    </w:p>
    <w:p w14:paraId="37672C50" w14:textId="0F983B71" w:rsidR="003A6D6D" w:rsidRDefault="003A6D6D" w:rsidP="003A6D6D">
      <w:pPr>
        <w:spacing w:after="240"/>
        <w:contextualSpacing/>
        <w:rPr>
          <w:rFonts w:eastAsia="Calibri" w:cs="Arial"/>
          <w:szCs w:val="22"/>
        </w:rPr>
      </w:pPr>
      <w:r w:rsidRPr="003A6D6D">
        <w:rPr>
          <w:rFonts w:cs="Arial"/>
          <w:color w:val="000000"/>
          <w:szCs w:val="22"/>
        </w:rPr>
        <w:t>Transporter til og fra ejendommen forgår hovedsageligt i dagtimerne, og mængden af transporter vil være uændret fra den eksisterende produktion til den ansøgte produktion.</w:t>
      </w:r>
    </w:p>
    <w:p w14:paraId="4A77E3D3" w14:textId="3F5648C4" w:rsidR="0046605D" w:rsidRDefault="0046605D" w:rsidP="004F51B8">
      <w:pPr>
        <w:spacing w:after="240"/>
        <w:contextualSpacing/>
        <w:rPr>
          <w:rFonts w:eastAsia="Calibri" w:cs="Arial"/>
          <w:szCs w:val="22"/>
        </w:rPr>
      </w:pPr>
    </w:p>
    <w:p w14:paraId="70D532BE" w14:textId="77777777" w:rsidR="00883977" w:rsidRPr="00DA0FE2" w:rsidRDefault="00883977" w:rsidP="00883977">
      <w:pPr>
        <w:outlineLvl w:val="3"/>
        <w:rPr>
          <w:rFonts w:eastAsia="Times New Roman" w:cs="Times New Roman"/>
          <w:b/>
          <w:szCs w:val="22"/>
          <w:shd w:val="clear" w:color="auto" w:fill="FFFFFF"/>
        </w:rPr>
      </w:pPr>
      <w:r w:rsidRPr="00DA0FE2">
        <w:rPr>
          <w:rFonts w:eastAsia="Times New Roman" w:cs="Times New Roman"/>
          <w:b/>
          <w:szCs w:val="22"/>
          <w:shd w:val="clear" w:color="auto" w:fill="FFFFFF"/>
        </w:rPr>
        <w:t>Biaktiviteter</w:t>
      </w:r>
    </w:p>
    <w:p w14:paraId="3E08852E" w14:textId="639F9CF4" w:rsidR="00883977" w:rsidRPr="00DA0FE2" w:rsidRDefault="00883977" w:rsidP="00883977">
      <w:pPr>
        <w:rPr>
          <w:rFonts w:eastAsia="Times New Roman" w:cs="Times New Roman"/>
          <w:szCs w:val="22"/>
          <w:shd w:val="clear" w:color="auto" w:fill="FFFFFF"/>
        </w:rPr>
      </w:pPr>
      <w:r>
        <w:rPr>
          <w:rFonts w:eastAsia="Times New Roman" w:cs="Times New Roman"/>
          <w:szCs w:val="22"/>
          <w:shd w:val="clear" w:color="auto" w:fill="FFFFFF"/>
        </w:rPr>
        <w:t>Der findes ingen godkendelsespligtige biaktiviteter på ejendommen</w:t>
      </w:r>
      <w:r w:rsidR="00AF4D93">
        <w:rPr>
          <w:rFonts w:eastAsia="Times New Roman" w:cs="Times New Roman"/>
          <w:szCs w:val="22"/>
          <w:shd w:val="clear" w:color="auto" w:fill="FFFFFF"/>
        </w:rPr>
        <w:t>.</w:t>
      </w:r>
    </w:p>
    <w:p w14:paraId="67EA0D9A" w14:textId="77777777" w:rsidR="00883977" w:rsidRDefault="00883977" w:rsidP="00883977">
      <w:pPr>
        <w:rPr>
          <w:shd w:val="clear" w:color="auto" w:fill="FFFFFF"/>
        </w:rPr>
      </w:pPr>
    </w:p>
    <w:p w14:paraId="1918A942" w14:textId="77777777" w:rsidR="00883977" w:rsidRDefault="00883977" w:rsidP="00883977">
      <w:pPr>
        <w:outlineLvl w:val="3"/>
        <w:rPr>
          <w:rFonts w:eastAsia="Times New Roman" w:cs="Times New Roman"/>
          <w:b/>
          <w:szCs w:val="22"/>
          <w:shd w:val="clear" w:color="auto" w:fill="FFFFFF"/>
        </w:rPr>
      </w:pPr>
      <w:r w:rsidRPr="00DA0FE2">
        <w:rPr>
          <w:rFonts w:eastAsia="Times New Roman" w:cs="Times New Roman"/>
          <w:b/>
          <w:szCs w:val="22"/>
          <w:shd w:val="clear" w:color="auto" w:fill="FFFFFF"/>
        </w:rPr>
        <w:t>Alternativer</w:t>
      </w:r>
    </w:p>
    <w:p w14:paraId="62221A6C" w14:textId="77777777" w:rsidR="00883977" w:rsidRDefault="00883977" w:rsidP="00883977">
      <w:pPr>
        <w:autoSpaceDE w:val="0"/>
        <w:autoSpaceDN w:val="0"/>
        <w:adjustRightInd w:val="0"/>
        <w:rPr>
          <w:rFonts w:cs="Arial"/>
          <w:color w:val="000000"/>
          <w:szCs w:val="22"/>
        </w:rPr>
      </w:pPr>
      <w:r w:rsidRPr="00616D0C">
        <w:rPr>
          <w:rFonts w:cs="Arial"/>
          <w:color w:val="000000"/>
          <w:szCs w:val="22"/>
        </w:rPr>
        <w:t xml:space="preserve">0-alternativet for ejendommen vil betyde, at den produktionseffektivitet, der ligger på ejendommen, ikke vil blive udnyttet. </w:t>
      </w:r>
    </w:p>
    <w:p w14:paraId="515C8C15" w14:textId="77777777" w:rsidR="00883977" w:rsidRDefault="00883977" w:rsidP="00883977">
      <w:pPr>
        <w:autoSpaceDE w:val="0"/>
        <w:autoSpaceDN w:val="0"/>
        <w:adjustRightInd w:val="0"/>
        <w:rPr>
          <w:rFonts w:cs="Arial"/>
          <w:color w:val="000000"/>
          <w:szCs w:val="22"/>
        </w:rPr>
      </w:pPr>
    </w:p>
    <w:p w14:paraId="6676DC37" w14:textId="77777777" w:rsidR="00883977" w:rsidRDefault="00883977" w:rsidP="00883977">
      <w:pPr>
        <w:autoSpaceDE w:val="0"/>
        <w:autoSpaceDN w:val="0"/>
        <w:adjustRightInd w:val="0"/>
        <w:rPr>
          <w:rFonts w:cs="Arial"/>
          <w:color w:val="000000"/>
          <w:szCs w:val="22"/>
        </w:rPr>
      </w:pPr>
      <w:r w:rsidRPr="00616D0C">
        <w:rPr>
          <w:rFonts w:cs="Arial"/>
          <w:color w:val="000000"/>
          <w:szCs w:val="22"/>
        </w:rPr>
        <w:t>Der er ikke tale om en udvidelse, ændring eller nyetablering af sta</w:t>
      </w:r>
      <w:r>
        <w:rPr>
          <w:rFonts w:cs="Arial"/>
          <w:color w:val="000000"/>
          <w:szCs w:val="22"/>
        </w:rPr>
        <w:t>ldanlægget, hvorfor andre place</w:t>
      </w:r>
      <w:r w:rsidRPr="00616D0C">
        <w:rPr>
          <w:rFonts w:cs="Arial"/>
          <w:color w:val="000000"/>
          <w:szCs w:val="22"/>
        </w:rPr>
        <w:t>ringer ikke har været taget i betragtning.</w:t>
      </w:r>
    </w:p>
    <w:p w14:paraId="78EB1AF8" w14:textId="77777777" w:rsidR="00883977" w:rsidRDefault="00883977" w:rsidP="00883977"/>
    <w:p w14:paraId="6E7698FF" w14:textId="77777777" w:rsidR="00883977" w:rsidRDefault="00883977" w:rsidP="00883977">
      <w:pPr>
        <w:rPr>
          <w:b/>
        </w:rPr>
      </w:pPr>
      <w:r>
        <w:rPr>
          <w:b/>
        </w:rPr>
        <w:t>Grænseoverskridende aktivitet</w:t>
      </w:r>
    </w:p>
    <w:p w14:paraId="3F581F26" w14:textId="244679DC" w:rsidR="00883977" w:rsidRDefault="00883977" w:rsidP="00883977">
      <w:pPr>
        <w:spacing w:after="240"/>
        <w:contextualSpacing/>
      </w:pPr>
      <w:r>
        <w:t>Det vurderes ikke, at ejendommen har nogen grænseoverskridende aktiviteter.</w:t>
      </w:r>
    </w:p>
    <w:p w14:paraId="1B1C1E32" w14:textId="77777777" w:rsidR="00883977" w:rsidRDefault="00883977" w:rsidP="00883977">
      <w:pPr>
        <w:spacing w:after="240"/>
        <w:contextualSpacing/>
      </w:pPr>
    </w:p>
    <w:p w14:paraId="5902712E" w14:textId="32AFBE16" w:rsidR="0046605D" w:rsidRPr="00D638BD" w:rsidRDefault="0046605D" w:rsidP="00883977">
      <w:pPr>
        <w:spacing w:after="240"/>
        <w:contextualSpacing/>
        <w:rPr>
          <w:rFonts w:eastAsia="Calibri" w:cs="Arial"/>
          <w:b/>
          <w:szCs w:val="22"/>
        </w:rPr>
      </w:pPr>
      <w:r w:rsidRPr="00D638BD">
        <w:rPr>
          <w:rFonts w:eastAsia="Calibri" w:cs="Arial"/>
          <w:b/>
          <w:szCs w:val="22"/>
        </w:rPr>
        <w:t>Opsummering</w:t>
      </w:r>
    </w:p>
    <w:p w14:paraId="0216BFBD" w14:textId="27818029" w:rsidR="0046605D" w:rsidRDefault="00F24345" w:rsidP="00D638BD">
      <w:pPr>
        <w:spacing w:after="240"/>
        <w:contextualSpacing/>
        <w:rPr>
          <w:rFonts w:eastAsia="Calibri" w:cs="Arial"/>
          <w:szCs w:val="22"/>
        </w:rPr>
      </w:pPr>
      <w:r>
        <w:rPr>
          <w:rFonts w:eastAsia="Calibri" w:cs="Arial"/>
          <w:szCs w:val="22"/>
        </w:rPr>
        <w:t>Alt i alt vurderes det ansøgte projekt ikke at give anledninger til væsentlige gener for de omboende og ej heller for den omkringliggende natur. Alle lovgivningens miljøkrav vedrørende ammoniak og anvendelse af Be</w:t>
      </w:r>
      <w:r w:rsidR="00802DD3">
        <w:rPr>
          <w:rFonts w:eastAsia="Calibri" w:cs="Arial"/>
          <w:szCs w:val="22"/>
        </w:rPr>
        <w:t>d</w:t>
      </w:r>
      <w:r>
        <w:rPr>
          <w:rFonts w:eastAsia="Calibri" w:cs="Arial"/>
          <w:szCs w:val="22"/>
        </w:rPr>
        <w:t>st Tilgængelig Teknik er overhold</w:t>
      </w:r>
      <w:r w:rsidR="00204A28">
        <w:rPr>
          <w:rFonts w:eastAsia="Calibri" w:cs="Arial"/>
          <w:szCs w:val="22"/>
        </w:rPr>
        <w:t>t</w:t>
      </w:r>
      <w:r>
        <w:rPr>
          <w:rFonts w:eastAsia="Calibri" w:cs="Arial"/>
          <w:szCs w:val="22"/>
        </w:rPr>
        <w:t xml:space="preserve"> </w:t>
      </w:r>
      <w:r w:rsidR="00802DD3">
        <w:rPr>
          <w:rFonts w:eastAsia="Calibri" w:cs="Arial"/>
          <w:szCs w:val="22"/>
        </w:rPr>
        <w:t>i produktionen</w:t>
      </w:r>
      <w:r>
        <w:rPr>
          <w:rFonts w:eastAsia="Calibri" w:cs="Arial"/>
          <w:szCs w:val="22"/>
        </w:rPr>
        <w:t xml:space="preserve"> via miljømæssige tiltag. </w:t>
      </w:r>
    </w:p>
    <w:p w14:paraId="41B0FDD7" w14:textId="43A8F3EE" w:rsidR="001138CD" w:rsidRDefault="001138CD" w:rsidP="00D638BD">
      <w:pPr>
        <w:spacing w:after="240"/>
        <w:contextualSpacing/>
        <w:rPr>
          <w:rFonts w:eastAsia="Calibri" w:cs="Arial"/>
          <w:szCs w:val="22"/>
        </w:rPr>
      </w:pPr>
    </w:p>
    <w:p w14:paraId="0F9AE0A6" w14:textId="35782458" w:rsidR="001138CD" w:rsidRDefault="001138CD" w:rsidP="00D638BD">
      <w:pPr>
        <w:spacing w:after="240"/>
        <w:contextualSpacing/>
        <w:rPr>
          <w:rFonts w:eastAsia="Calibri" w:cs="Arial"/>
          <w:szCs w:val="22"/>
        </w:rPr>
      </w:pPr>
      <w:r>
        <w:rPr>
          <w:rFonts w:eastAsia="Calibri" w:cs="Arial"/>
          <w:szCs w:val="22"/>
        </w:rPr>
        <w:t xml:space="preserve">Det er </w:t>
      </w:r>
      <w:r w:rsidR="009511A4">
        <w:rPr>
          <w:rFonts w:eastAsia="Calibri" w:cs="Arial"/>
          <w:szCs w:val="22"/>
        </w:rPr>
        <w:t>vigtigt</w:t>
      </w:r>
      <w:r>
        <w:rPr>
          <w:rFonts w:eastAsia="Calibri" w:cs="Arial"/>
          <w:szCs w:val="22"/>
        </w:rPr>
        <w:t xml:space="preserve"> at beskrive</w:t>
      </w:r>
      <w:r w:rsidR="00204A28">
        <w:rPr>
          <w:rFonts w:eastAsia="Calibri" w:cs="Arial"/>
          <w:szCs w:val="22"/>
        </w:rPr>
        <w:t>,</w:t>
      </w:r>
      <w:r>
        <w:rPr>
          <w:rFonts w:eastAsia="Calibri" w:cs="Arial"/>
          <w:szCs w:val="22"/>
        </w:rPr>
        <w:t xml:space="preserve"> at der ikke sker nogen bygningsmæssige ændringer på ejendommen. Husdyrproduktionen, der er til stede i dag</w:t>
      </w:r>
      <w:r w:rsidR="00204A28">
        <w:rPr>
          <w:rFonts w:eastAsia="Calibri" w:cs="Arial"/>
          <w:szCs w:val="22"/>
        </w:rPr>
        <w:t>,</w:t>
      </w:r>
      <w:r>
        <w:rPr>
          <w:rFonts w:eastAsia="Calibri" w:cs="Arial"/>
          <w:szCs w:val="22"/>
        </w:rPr>
        <w:t xml:space="preserve"> vil forsætte på samme niveau som hidtidigt</w:t>
      </w:r>
      <w:r w:rsidR="00204A28">
        <w:rPr>
          <w:rFonts w:eastAsia="Calibri" w:cs="Arial"/>
          <w:szCs w:val="22"/>
        </w:rPr>
        <w:t>,</w:t>
      </w:r>
      <w:r>
        <w:rPr>
          <w:rFonts w:eastAsia="Calibri" w:cs="Arial"/>
          <w:szCs w:val="22"/>
        </w:rPr>
        <w:t xml:space="preserve"> og der er udelukkende tale om at skabe mere fleksibilitet i den eksisterende produktion.</w:t>
      </w:r>
    </w:p>
    <w:p w14:paraId="51A672ED" w14:textId="77777777" w:rsidR="00494001" w:rsidRDefault="00494001" w:rsidP="00E21FB9">
      <w:pPr>
        <w:rPr>
          <w:shd w:val="clear" w:color="auto" w:fill="FFFFFF"/>
        </w:rPr>
      </w:pPr>
    </w:p>
    <w:p w14:paraId="5C6921B7" w14:textId="4D8E8D72" w:rsidR="00616D0C" w:rsidRPr="00BB174B" w:rsidRDefault="00616D0C" w:rsidP="00BB174B">
      <w:pPr>
        <w:rPr>
          <w:rFonts w:cs="Arial"/>
          <w:bCs/>
          <w:color w:val="000000"/>
          <w:szCs w:val="22"/>
        </w:rPr>
      </w:pPr>
      <w:r w:rsidRPr="00BB174B">
        <w:rPr>
          <w:rFonts w:cs="Arial"/>
          <w:bCs/>
          <w:color w:val="000000"/>
          <w:szCs w:val="22"/>
        </w:rPr>
        <w:br w:type="page"/>
      </w:r>
    </w:p>
    <w:p w14:paraId="7CE4AD2B" w14:textId="78B692F4" w:rsidR="007A1462" w:rsidRDefault="007A1462" w:rsidP="007A1462">
      <w:pPr>
        <w:pStyle w:val="Overskrift1"/>
      </w:pPr>
      <w:bookmarkStart w:id="3" w:name="_Toc42077797"/>
      <w:r>
        <w:lastRenderedPageBreak/>
        <w:t>Dataark</w:t>
      </w:r>
      <w:bookmarkEnd w:id="3"/>
    </w:p>
    <w:p w14:paraId="4B0778EA" w14:textId="77777777" w:rsidR="007A1462" w:rsidRPr="007A1462" w:rsidRDefault="007A1462" w:rsidP="007A1462"/>
    <w:p w14:paraId="3E99DAD7" w14:textId="0CBA26A4" w:rsidR="00616D0C" w:rsidRDefault="00616D0C" w:rsidP="00616D0C">
      <w:pPr>
        <w:autoSpaceDE w:val="0"/>
        <w:autoSpaceDN w:val="0"/>
        <w:adjustRightInd w:val="0"/>
        <w:rPr>
          <w:rFonts w:cs="Arial"/>
          <w:b/>
          <w:bCs/>
          <w:color w:val="000000"/>
          <w:szCs w:val="22"/>
        </w:rPr>
      </w:pPr>
      <w:r>
        <w:rPr>
          <w:rFonts w:cs="Arial"/>
          <w:b/>
          <w:bCs/>
          <w:color w:val="000000"/>
          <w:szCs w:val="22"/>
        </w:rPr>
        <w:t>Bedriftsoplysninger</w:t>
      </w:r>
    </w:p>
    <w:p w14:paraId="2F6D4811" w14:textId="77777777" w:rsidR="00616D0C" w:rsidRDefault="00616D0C" w:rsidP="00616D0C">
      <w:pPr>
        <w:autoSpaceDE w:val="0"/>
        <w:autoSpaceDN w:val="0"/>
        <w:adjustRightInd w:val="0"/>
        <w:rPr>
          <w:rFonts w:cs="Arial"/>
          <w:b/>
          <w:bCs/>
          <w:color w:val="000000"/>
          <w:szCs w:val="22"/>
        </w:rPr>
      </w:pPr>
    </w:p>
    <w:p w14:paraId="0E72857A" w14:textId="6AE810DB" w:rsidR="00616D0C" w:rsidRDefault="00616D0C" w:rsidP="00616D0C">
      <w:pPr>
        <w:autoSpaceDE w:val="0"/>
        <w:autoSpaceDN w:val="0"/>
        <w:adjustRightInd w:val="0"/>
        <w:rPr>
          <w:rFonts w:cs="Arial"/>
          <w:bCs/>
          <w:color w:val="000000"/>
          <w:szCs w:val="22"/>
        </w:rPr>
      </w:pPr>
      <w:r>
        <w:rPr>
          <w:rFonts w:cs="Arial"/>
          <w:bCs/>
          <w:color w:val="000000"/>
          <w:szCs w:val="22"/>
        </w:rPr>
        <w:t>Bedriftens navn:</w:t>
      </w:r>
      <w:r>
        <w:rPr>
          <w:rFonts w:cs="Arial"/>
          <w:bCs/>
          <w:color w:val="000000"/>
          <w:szCs w:val="22"/>
        </w:rPr>
        <w:tab/>
      </w:r>
      <w:r w:rsidR="009511A4">
        <w:rPr>
          <w:rFonts w:cs="Arial"/>
          <w:bCs/>
          <w:color w:val="000000"/>
          <w:szCs w:val="22"/>
        </w:rPr>
        <w:t>Gundersgård</w:t>
      </w:r>
    </w:p>
    <w:p w14:paraId="5A774FDE" w14:textId="77777777" w:rsidR="00616D0C" w:rsidRDefault="00616D0C" w:rsidP="00616D0C">
      <w:pPr>
        <w:autoSpaceDE w:val="0"/>
        <w:autoSpaceDN w:val="0"/>
        <w:adjustRightInd w:val="0"/>
        <w:rPr>
          <w:rFonts w:cs="Arial"/>
          <w:bCs/>
          <w:color w:val="000000"/>
          <w:szCs w:val="22"/>
        </w:rPr>
      </w:pPr>
    </w:p>
    <w:p w14:paraId="2E3FDA7B" w14:textId="45AF518C" w:rsidR="00616D0C" w:rsidRDefault="00616D0C" w:rsidP="00616D0C">
      <w:pPr>
        <w:autoSpaceDE w:val="0"/>
        <w:autoSpaceDN w:val="0"/>
        <w:adjustRightInd w:val="0"/>
        <w:rPr>
          <w:rFonts w:cs="Arial"/>
          <w:bCs/>
          <w:color w:val="000000"/>
          <w:szCs w:val="22"/>
        </w:rPr>
      </w:pPr>
      <w:r>
        <w:rPr>
          <w:rFonts w:cs="Arial"/>
          <w:bCs/>
          <w:color w:val="000000"/>
          <w:szCs w:val="22"/>
        </w:rPr>
        <w:t xml:space="preserve">CVR-nr. og </w:t>
      </w:r>
      <w:proofErr w:type="spellStart"/>
      <w:r>
        <w:rPr>
          <w:rFonts w:cs="Arial"/>
          <w:bCs/>
          <w:color w:val="000000"/>
          <w:szCs w:val="22"/>
        </w:rPr>
        <w:t>P-nr</w:t>
      </w:r>
      <w:proofErr w:type="spellEnd"/>
      <w:r>
        <w:rPr>
          <w:rFonts w:cs="Arial"/>
          <w:bCs/>
          <w:color w:val="000000"/>
          <w:szCs w:val="22"/>
        </w:rPr>
        <w:t>.:</w:t>
      </w:r>
      <w:r>
        <w:rPr>
          <w:rFonts w:cs="Arial"/>
          <w:bCs/>
          <w:color w:val="000000"/>
          <w:szCs w:val="22"/>
        </w:rPr>
        <w:tab/>
      </w:r>
      <w:r w:rsidR="009511A4">
        <w:rPr>
          <w:rFonts w:cs="Arial"/>
          <w:bCs/>
          <w:color w:val="000000"/>
          <w:szCs w:val="22"/>
        </w:rPr>
        <w:t>26233887</w:t>
      </w:r>
      <w:r w:rsidR="00E34841">
        <w:rPr>
          <w:rFonts w:cs="Arial"/>
          <w:bCs/>
          <w:color w:val="000000"/>
          <w:szCs w:val="22"/>
        </w:rPr>
        <w:t xml:space="preserve"> og </w:t>
      </w:r>
      <w:r w:rsidR="00883977">
        <w:rPr>
          <w:rFonts w:cs="Arial"/>
          <w:bCs/>
          <w:color w:val="000000"/>
          <w:szCs w:val="22"/>
        </w:rPr>
        <w:t>100</w:t>
      </w:r>
      <w:r w:rsidR="009511A4">
        <w:rPr>
          <w:rFonts w:cs="Arial"/>
          <w:bCs/>
          <w:color w:val="000000"/>
          <w:szCs w:val="22"/>
        </w:rPr>
        <w:t>8670419</w:t>
      </w:r>
    </w:p>
    <w:p w14:paraId="62AD6A90" w14:textId="197FED24" w:rsidR="00616D0C" w:rsidRDefault="00616D0C" w:rsidP="00616D0C">
      <w:pPr>
        <w:autoSpaceDE w:val="0"/>
        <w:autoSpaceDN w:val="0"/>
        <w:adjustRightInd w:val="0"/>
        <w:rPr>
          <w:rFonts w:cs="Arial"/>
          <w:bCs/>
          <w:color w:val="000000"/>
          <w:szCs w:val="22"/>
        </w:rPr>
      </w:pPr>
      <w:proofErr w:type="spellStart"/>
      <w:r>
        <w:rPr>
          <w:rFonts w:cs="Arial"/>
          <w:bCs/>
          <w:color w:val="000000"/>
          <w:szCs w:val="22"/>
        </w:rPr>
        <w:t>CHR-nr</w:t>
      </w:r>
      <w:proofErr w:type="spellEnd"/>
      <w:r>
        <w:rPr>
          <w:rFonts w:cs="Arial"/>
          <w:bCs/>
          <w:color w:val="000000"/>
          <w:szCs w:val="22"/>
        </w:rPr>
        <w:t>.:</w:t>
      </w:r>
      <w:r>
        <w:rPr>
          <w:rFonts w:cs="Arial"/>
          <w:bCs/>
          <w:color w:val="000000"/>
          <w:szCs w:val="22"/>
        </w:rPr>
        <w:tab/>
      </w:r>
      <w:r>
        <w:rPr>
          <w:rFonts w:cs="Arial"/>
          <w:bCs/>
          <w:color w:val="000000"/>
          <w:szCs w:val="22"/>
        </w:rPr>
        <w:tab/>
      </w:r>
      <w:r w:rsidR="009511A4">
        <w:rPr>
          <w:rFonts w:cs="Arial"/>
          <w:bCs/>
          <w:color w:val="000000"/>
          <w:szCs w:val="22"/>
        </w:rPr>
        <w:t>98509</w:t>
      </w:r>
    </w:p>
    <w:p w14:paraId="31DDF3E6" w14:textId="46289410" w:rsidR="00616D0C" w:rsidRDefault="00B77DA5" w:rsidP="00616D0C">
      <w:pPr>
        <w:autoSpaceDE w:val="0"/>
        <w:autoSpaceDN w:val="0"/>
        <w:adjustRightInd w:val="0"/>
        <w:rPr>
          <w:rFonts w:cs="Arial"/>
          <w:bCs/>
          <w:color w:val="000000"/>
          <w:szCs w:val="22"/>
        </w:rPr>
      </w:pPr>
      <w:r>
        <w:rPr>
          <w:rFonts w:cs="Arial"/>
          <w:bCs/>
          <w:color w:val="000000"/>
          <w:szCs w:val="22"/>
        </w:rPr>
        <w:t>Ejendoms nr.:</w:t>
      </w:r>
      <w:r>
        <w:rPr>
          <w:rFonts w:cs="Arial"/>
          <w:bCs/>
          <w:color w:val="000000"/>
          <w:szCs w:val="22"/>
        </w:rPr>
        <w:tab/>
      </w:r>
      <w:r w:rsidR="00611E8F">
        <w:rPr>
          <w:rFonts w:cs="Arial"/>
          <w:bCs/>
          <w:color w:val="000000"/>
          <w:szCs w:val="22"/>
        </w:rPr>
        <w:t>4</w:t>
      </w:r>
      <w:r w:rsidR="009511A4">
        <w:rPr>
          <w:rFonts w:cs="Arial"/>
          <w:bCs/>
          <w:color w:val="000000"/>
          <w:szCs w:val="22"/>
        </w:rPr>
        <w:t>82</w:t>
      </w:r>
      <w:r w:rsidR="00E34841">
        <w:rPr>
          <w:rFonts w:cs="Arial"/>
          <w:bCs/>
          <w:color w:val="000000"/>
          <w:szCs w:val="22"/>
        </w:rPr>
        <w:t xml:space="preserve"> 000 </w:t>
      </w:r>
      <w:r w:rsidR="009511A4">
        <w:rPr>
          <w:rFonts w:cs="Arial"/>
          <w:bCs/>
          <w:color w:val="000000"/>
          <w:szCs w:val="22"/>
        </w:rPr>
        <w:t>8592</w:t>
      </w:r>
    </w:p>
    <w:p w14:paraId="2AE29360" w14:textId="77777777" w:rsidR="00616D0C" w:rsidRDefault="00616D0C" w:rsidP="00616D0C">
      <w:pPr>
        <w:autoSpaceDE w:val="0"/>
        <w:autoSpaceDN w:val="0"/>
        <w:adjustRightInd w:val="0"/>
        <w:rPr>
          <w:rFonts w:cs="Arial"/>
          <w:bCs/>
          <w:color w:val="000000"/>
          <w:szCs w:val="22"/>
        </w:rPr>
      </w:pPr>
    </w:p>
    <w:p w14:paraId="513C9507" w14:textId="2C35DBD0" w:rsidR="00616D0C" w:rsidRDefault="00B77DA5" w:rsidP="00616D0C">
      <w:pPr>
        <w:autoSpaceDE w:val="0"/>
        <w:autoSpaceDN w:val="0"/>
        <w:adjustRightInd w:val="0"/>
        <w:rPr>
          <w:rFonts w:cs="Arial"/>
          <w:bCs/>
          <w:color w:val="000000"/>
          <w:szCs w:val="22"/>
        </w:rPr>
      </w:pPr>
      <w:proofErr w:type="spellStart"/>
      <w:r>
        <w:rPr>
          <w:rFonts w:cs="Arial"/>
          <w:bCs/>
          <w:color w:val="000000"/>
          <w:szCs w:val="22"/>
        </w:rPr>
        <w:t>Martikel</w:t>
      </w:r>
      <w:proofErr w:type="spellEnd"/>
      <w:r>
        <w:rPr>
          <w:rFonts w:cs="Arial"/>
          <w:bCs/>
          <w:color w:val="000000"/>
          <w:szCs w:val="22"/>
        </w:rPr>
        <w:t xml:space="preserve"> nr.:</w:t>
      </w:r>
      <w:r>
        <w:rPr>
          <w:rFonts w:cs="Arial"/>
          <w:bCs/>
          <w:color w:val="000000"/>
          <w:szCs w:val="22"/>
        </w:rPr>
        <w:tab/>
      </w:r>
      <w:r>
        <w:rPr>
          <w:rFonts w:cs="Arial"/>
          <w:bCs/>
          <w:color w:val="000000"/>
          <w:szCs w:val="22"/>
        </w:rPr>
        <w:tab/>
      </w:r>
      <w:r w:rsidR="009511A4">
        <w:rPr>
          <w:rFonts w:cs="Arial"/>
          <w:bCs/>
          <w:color w:val="000000"/>
          <w:szCs w:val="22"/>
        </w:rPr>
        <w:t>84</w:t>
      </w:r>
    </w:p>
    <w:p w14:paraId="1C2E0E81" w14:textId="5CF8BEF0" w:rsidR="00616D0C" w:rsidRDefault="00616D0C" w:rsidP="00616D0C">
      <w:pPr>
        <w:autoSpaceDE w:val="0"/>
        <w:autoSpaceDN w:val="0"/>
        <w:adjustRightInd w:val="0"/>
        <w:rPr>
          <w:rFonts w:cs="Arial"/>
          <w:bCs/>
          <w:color w:val="000000"/>
          <w:szCs w:val="22"/>
        </w:rPr>
      </w:pPr>
      <w:r>
        <w:rPr>
          <w:rFonts w:cs="Arial"/>
          <w:bCs/>
          <w:color w:val="000000"/>
          <w:szCs w:val="22"/>
        </w:rPr>
        <w:t>Ejerlav:</w:t>
      </w:r>
      <w:r>
        <w:rPr>
          <w:rFonts w:cs="Arial"/>
          <w:bCs/>
          <w:color w:val="000000"/>
          <w:szCs w:val="22"/>
        </w:rPr>
        <w:tab/>
      </w:r>
      <w:r>
        <w:rPr>
          <w:rFonts w:cs="Arial"/>
          <w:bCs/>
          <w:color w:val="000000"/>
          <w:szCs w:val="22"/>
        </w:rPr>
        <w:tab/>
      </w:r>
      <w:r w:rsidR="009511A4">
        <w:rPr>
          <w:rFonts w:cs="Arial"/>
          <w:bCs/>
          <w:color w:val="000000"/>
          <w:szCs w:val="22"/>
        </w:rPr>
        <w:t>Lejbølle By, Bøstrup</w:t>
      </w:r>
    </w:p>
    <w:p w14:paraId="2DEF1FFD" w14:textId="1F593FC7" w:rsidR="00616D0C" w:rsidRDefault="00616D0C" w:rsidP="00616D0C">
      <w:pPr>
        <w:autoSpaceDE w:val="0"/>
        <w:autoSpaceDN w:val="0"/>
        <w:adjustRightInd w:val="0"/>
        <w:rPr>
          <w:rFonts w:cs="Arial"/>
          <w:bCs/>
          <w:color w:val="000000"/>
          <w:szCs w:val="22"/>
        </w:rPr>
      </w:pPr>
      <w:r>
        <w:rPr>
          <w:rFonts w:cs="Arial"/>
          <w:bCs/>
          <w:color w:val="000000"/>
          <w:szCs w:val="22"/>
        </w:rPr>
        <w:t>Adresse:</w:t>
      </w:r>
      <w:r>
        <w:rPr>
          <w:rFonts w:cs="Arial"/>
          <w:bCs/>
          <w:color w:val="000000"/>
          <w:szCs w:val="22"/>
        </w:rPr>
        <w:tab/>
      </w:r>
      <w:r>
        <w:rPr>
          <w:rFonts w:cs="Arial"/>
          <w:bCs/>
          <w:color w:val="000000"/>
          <w:szCs w:val="22"/>
        </w:rPr>
        <w:tab/>
      </w:r>
      <w:r w:rsidR="009511A4">
        <w:rPr>
          <w:rFonts w:cs="Arial"/>
          <w:bCs/>
          <w:color w:val="000000"/>
          <w:szCs w:val="22"/>
        </w:rPr>
        <w:t>Emmerbøllevej 6</w:t>
      </w:r>
      <w:r w:rsidR="00E34841">
        <w:rPr>
          <w:rFonts w:cs="Arial"/>
          <w:bCs/>
          <w:color w:val="000000"/>
          <w:szCs w:val="22"/>
        </w:rPr>
        <w:t>, 5</w:t>
      </w:r>
      <w:r w:rsidR="00611E8F">
        <w:rPr>
          <w:rFonts w:cs="Arial"/>
          <w:bCs/>
          <w:color w:val="000000"/>
          <w:szCs w:val="22"/>
        </w:rPr>
        <w:t>9</w:t>
      </w:r>
      <w:r w:rsidR="009511A4">
        <w:rPr>
          <w:rFonts w:cs="Arial"/>
          <w:bCs/>
          <w:color w:val="000000"/>
          <w:szCs w:val="22"/>
        </w:rPr>
        <w:t>53</w:t>
      </w:r>
      <w:r w:rsidR="00E34841">
        <w:rPr>
          <w:rFonts w:cs="Arial"/>
          <w:bCs/>
          <w:color w:val="000000"/>
          <w:szCs w:val="22"/>
        </w:rPr>
        <w:t xml:space="preserve"> </w:t>
      </w:r>
      <w:r w:rsidR="009511A4">
        <w:rPr>
          <w:rFonts w:cs="Arial"/>
          <w:bCs/>
          <w:color w:val="000000"/>
          <w:szCs w:val="22"/>
        </w:rPr>
        <w:t>Tranekær</w:t>
      </w:r>
    </w:p>
    <w:p w14:paraId="3F7523B4" w14:textId="77777777" w:rsidR="00F049A0" w:rsidRDefault="00F049A0" w:rsidP="00616D0C">
      <w:pPr>
        <w:autoSpaceDE w:val="0"/>
        <w:autoSpaceDN w:val="0"/>
        <w:adjustRightInd w:val="0"/>
        <w:rPr>
          <w:rFonts w:cs="Arial"/>
          <w:bCs/>
          <w:color w:val="000000"/>
          <w:szCs w:val="22"/>
        </w:rPr>
      </w:pPr>
    </w:p>
    <w:p w14:paraId="2EC836CA" w14:textId="230F50B3" w:rsidR="00883977" w:rsidRDefault="00616D0C" w:rsidP="00611E8F">
      <w:pPr>
        <w:autoSpaceDE w:val="0"/>
        <w:autoSpaceDN w:val="0"/>
        <w:adjustRightInd w:val="0"/>
        <w:ind w:left="2608" w:hanging="2608"/>
        <w:rPr>
          <w:rFonts w:cs="Arial"/>
          <w:bCs/>
          <w:color w:val="000000"/>
          <w:szCs w:val="22"/>
        </w:rPr>
      </w:pPr>
      <w:r>
        <w:rPr>
          <w:rFonts w:cs="Arial"/>
          <w:bCs/>
          <w:color w:val="000000"/>
          <w:szCs w:val="22"/>
        </w:rPr>
        <w:t>Ejer:</w:t>
      </w:r>
      <w:r w:rsidR="00883977">
        <w:rPr>
          <w:rFonts w:cs="Arial"/>
          <w:bCs/>
          <w:color w:val="000000"/>
          <w:szCs w:val="22"/>
        </w:rPr>
        <w:tab/>
      </w:r>
      <w:r w:rsidR="009511A4">
        <w:rPr>
          <w:rFonts w:cs="Arial"/>
          <w:bCs/>
          <w:color w:val="000000"/>
          <w:szCs w:val="22"/>
        </w:rPr>
        <w:t xml:space="preserve">Christian Lystrup </w:t>
      </w:r>
    </w:p>
    <w:p w14:paraId="013213C8" w14:textId="4FF79CCA" w:rsidR="00883977" w:rsidRDefault="00883977" w:rsidP="00611E8F">
      <w:pPr>
        <w:autoSpaceDE w:val="0"/>
        <w:autoSpaceDN w:val="0"/>
        <w:adjustRightInd w:val="0"/>
        <w:ind w:left="2608" w:hanging="2608"/>
        <w:rPr>
          <w:rFonts w:cs="Arial"/>
          <w:bCs/>
          <w:color w:val="000000"/>
          <w:szCs w:val="22"/>
        </w:rPr>
      </w:pPr>
      <w:r>
        <w:rPr>
          <w:rFonts w:cs="Arial"/>
          <w:bCs/>
          <w:color w:val="000000"/>
          <w:szCs w:val="22"/>
        </w:rPr>
        <w:tab/>
      </w:r>
      <w:r w:rsidR="009511A4">
        <w:rPr>
          <w:rFonts w:cs="Arial"/>
          <w:bCs/>
          <w:color w:val="000000"/>
          <w:szCs w:val="22"/>
        </w:rPr>
        <w:t>Mejerivej 1</w:t>
      </w:r>
    </w:p>
    <w:p w14:paraId="2AAB0D0A" w14:textId="233FBF71" w:rsidR="00883977" w:rsidRPr="002D6A29" w:rsidRDefault="00883977" w:rsidP="00611E8F">
      <w:pPr>
        <w:autoSpaceDE w:val="0"/>
        <w:autoSpaceDN w:val="0"/>
        <w:adjustRightInd w:val="0"/>
        <w:ind w:left="2608" w:hanging="2608"/>
        <w:rPr>
          <w:rFonts w:cs="Arial"/>
          <w:bCs/>
          <w:color w:val="000000"/>
          <w:szCs w:val="22"/>
        </w:rPr>
      </w:pPr>
      <w:r>
        <w:rPr>
          <w:rFonts w:cs="Arial"/>
          <w:bCs/>
          <w:color w:val="000000"/>
          <w:szCs w:val="22"/>
        </w:rPr>
        <w:tab/>
      </w:r>
      <w:r w:rsidRPr="002D6A29">
        <w:rPr>
          <w:rFonts w:cs="Arial"/>
          <w:bCs/>
          <w:color w:val="000000"/>
          <w:szCs w:val="22"/>
        </w:rPr>
        <w:t>5</w:t>
      </w:r>
      <w:r w:rsidR="009511A4" w:rsidRPr="002D6A29">
        <w:rPr>
          <w:rFonts w:cs="Arial"/>
          <w:bCs/>
          <w:color w:val="000000"/>
          <w:szCs w:val="22"/>
        </w:rPr>
        <w:t>953 Tranekær</w:t>
      </w:r>
    </w:p>
    <w:p w14:paraId="5A368586" w14:textId="07B2FA1F" w:rsidR="007C3DAC" w:rsidRPr="002D6A29" w:rsidRDefault="007C3DAC" w:rsidP="00611E8F">
      <w:pPr>
        <w:autoSpaceDE w:val="0"/>
        <w:autoSpaceDN w:val="0"/>
        <w:adjustRightInd w:val="0"/>
        <w:ind w:left="2608" w:hanging="2608"/>
        <w:rPr>
          <w:rFonts w:cs="Arial"/>
          <w:bCs/>
          <w:color w:val="000000"/>
          <w:szCs w:val="22"/>
        </w:rPr>
      </w:pPr>
      <w:r w:rsidRPr="002D6A29">
        <w:rPr>
          <w:rFonts w:cs="Arial"/>
          <w:bCs/>
          <w:color w:val="000000"/>
          <w:szCs w:val="22"/>
        </w:rPr>
        <w:tab/>
      </w:r>
      <w:r w:rsidR="00FB1848" w:rsidRPr="002D6A29">
        <w:rPr>
          <w:rFonts w:cs="Arial"/>
          <w:bCs/>
          <w:color w:val="000000"/>
          <w:szCs w:val="22"/>
        </w:rPr>
        <w:t xml:space="preserve">Mail: </w:t>
      </w:r>
      <w:hyperlink r:id="rId17" w:history="1">
        <w:r w:rsidR="009511A4" w:rsidRPr="002D6A29">
          <w:rPr>
            <w:rStyle w:val="Hyperlink"/>
            <w:rFonts w:cs="Arial"/>
            <w:bCs/>
            <w:szCs w:val="22"/>
          </w:rPr>
          <w:t>lystrup@mail.dk</w:t>
        </w:r>
      </w:hyperlink>
      <w:r w:rsidR="009511A4" w:rsidRPr="002D6A29">
        <w:rPr>
          <w:rFonts w:cs="Arial"/>
          <w:bCs/>
          <w:szCs w:val="22"/>
        </w:rPr>
        <w:tab/>
      </w:r>
      <w:r w:rsidR="00FB1848" w:rsidRPr="002D6A29">
        <w:rPr>
          <w:rFonts w:cs="Arial"/>
          <w:bCs/>
          <w:color w:val="000000"/>
          <w:szCs w:val="22"/>
        </w:rPr>
        <w:tab/>
      </w:r>
    </w:p>
    <w:p w14:paraId="695A81B9" w14:textId="5FB5269C" w:rsidR="00E34841" w:rsidRPr="002D6A29" w:rsidRDefault="00E34841" w:rsidP="00B77DA5">
      <w:pPr>
        <w:autoSpaceDE w:val="0"/>
        <w:autoSpaceDN w:val="0"/>
        <w:adjustRightInd w:val="0"/>
        <w:rPr>
          <w:rFonts w:cs="Arial"/>
          <w:bCs/>
          <w:color w:val="000000"/>
          <w:szCs w:val="22"/>
        </w:rPr>
      </w:pPr>
      <w:r w:rsidRPr="002D6A29">
        <w:rPr>
          <w:rFonts w:cs="Arial"/>
          <w:bCs/>
          <w:color w:val="000000"/>
          <w:szCs w:val="22"/>
        </w:rPr>
        <w:tab/>
      </w:r>
    </w:p>
    <w:p w14:paraId="05F396D9" w14:textId="2FAFD550" w:rsidR="00616D0C" w:rsidRPr="002D6A29" w:rsidRDefault="00616D0C" w:rsidP="00616D0C">
      <w:pPr>
        <w:autoSpaceDE w:val="0"/>
        <w:autoSpaceDN w:val="0"/>
        <w:adjustRightInd w:val="0"/>
        <w:ind w:left="1304" w:firstLine="1304"/>
        <w:rPr>
          <w:rFonts w:cs="Arial"/>
          <w:bCs/>
          <w:color w:val="000000"/>
          <w:szCs w:val="22"/>
        </w:rPr>
      </w:pPr>
      <w:r w:rsidRPr="002D6A29">
        <w:rPr>
          <w:rFonts w:cs="Arial"/>
          <w:bCs/>
          <w:color w:val="000000"/>
          <w:szCs w:val="22"/>
        </w:rPr>
        <w:t xml:space="preserve"> </w:t>
      </w:r>
    </w:p>
    <w:p w14:paraId="6CEEAF7D" w14:textId="77777777" w:rsidR="00616D0C" w:rsidRPr="002D6A29" w:rsidRDefault="00616D0C" w:rsidP="00616D0C">
      <w:pPr>
        <w:autoSpaceDE w:val="0"/>
        <w:autoSpaceDN w:val="0"/>
        <w:adjustRightInd w:val="0"/>
        <w:rPr>
          <w:rFonts w:cs="Arial"/>
          <w:bCs/>
          <w:color w:val="000000"/>
          <w:szCs w:val="22"/>
        </w:rPr>
      </w:pPr>
    </w:p>
    <w:p w14:paraId="1BCF3224" w14:textId="77777777" w:rsidR="00616D0C" w:rsidRPr="002D6A29" w:rsidRDefault="00616D0C" w:rsidP="00616D0C">
      <w:pPr>
        <w:autoSpaceDE w:val="0"/>
        <w:autoSpaceDN w:val="0"/>
        <w:adjustRightInd w:val="0"/>
        <w:rPr>
          <w:rFonts w:cs="Arial"/>
          <w:b/>
          <w:bCs/>
          <w:color w:val="000000"/>
          <w:szCs w:val="22"/>
        </w:rPr>
      </w:pPr>
    </w:p>
    <w:p w14:paraId="76C35FEC" w14:textId="77777777" w:rsidR="00616D0C" w:rsidRPr="00B70095" w:rsidRDefault="00616D0C" w:rsidP="00616D0C">
      <w:pPr>
        <w:autoSpaceDE w:val="0"/>
        <w:autoSpaceDN w:val="0"/>
        <w:adjustRightInd w:val="0"/>
        <w:rPr>
          <w:rFonts w:cs="Arial"/>
          <w:color w:val="000000"/>
          <w:szCs w:val="22"/>
        </w:rPr>
      </w:pPr>
      <w:r w:rsidRPr="00B70095">
        <w:rPr>
          <w:rFonts w:cs="Arial"/>
          <w:b/>
          <w:bCs/>
          <w:color w:val="000000"/>
          <w:szCs w:val="22"/>
        </w:rPr>
        <w:t xml:space="preserve">Konsulent oplysninger: </w:t>
      </w:r>
    </w:p>
    <w:p w14:paraId="4043E090" w14:textId="77777777" w:rsidR="00616D0C" w:rsidRPr="00B70095" w:rsidRDefault="00616D0C" w:rsidP="00616D0C">
      <w:pPr>
        <w:autoSpaceDE w:val="0"/>
        <w:autoSpaceDN w:val="0"/>
        <w:adjustRightInd w:val="0"/>
        <w:rPr>
          <w:rFonts w:cs="Arial"/>
          <w:color w:val="000000"/>
          <w:szCs w:val="22"/>
        </w:rPr>
      </w:pPr>
      <w:r w:rsidRPr="00B70095">
        <w:rPr>
          <w:rFonts w:cs="Arial"/>
          <w:color w:val="000000"/>
          <w:szCs w:val="22"/>
        </w:rPr>
        <w:t xml:space="preserve">Konsulent: </w:t>
      </w:r>
      <w:r>
        <w:rPr>
          <w:rFonts w:cs="Arial"/>
          <w:color w:val="000000"/>
          <w:szCs w:val="22"/>
        </w:rPr>
        <w:tab/>
      </w:r>
      <w:r>
        <w:rPr>
          <w:rFonts w:cs="Arial"/>
          <w:color w:val="000000"/>
          <w:szCs w:val="22"/>
        </w:rPr>
        <w:tab/>
      </w:r>
      <w:r w:rsidRPr="00B70095">
        <w:rPr>
          <w:rFonts w:cs="Arial"/>
          <w:color w:val="000000"/>
          <w:szCs w:val="22"/>
        </w:rPr>
        <w:t xml:space="preserve">Kamilla From-Nielsen </w:t>
      </w:r>
    </w:p>
    <w:p w14:paraId="070AC983" w14:textId="77777777" w:rsidR="00616D0C" w:rsidRPr="00B70095" w:rsidRDefault="00616D0C" w:rsidP="00616D0C">
      <w:pPr>
        <w:autoSpaceDE w:val="0"/>
        <w:autoSpaceDN w:val="0"/>
        <w:adjustRightInd w:val="0"/>
        <w:ind w:left="1304" w:firstLine="1304"/>
        <w:rPr>
          <w:rFonts w:cs="Arial"/>
          <w:color w:val="000000"/>
          <w:szCs w:val="22"/>
        </w:rPr>
      </w:pPr>
      <w:r w:rsidRPr="00B70095">
        <w:rPr>
          <w:rFonts w:cs="Arial"/>
          <w:color w:val="000000"/>
          <w:szCs w:val="22"/>
        </w:rPr>
        <w:t xml:space="preserve">Patriotisk Selskab </w:t>
      </w:r>
    </w:p>
    <w:p w14:paraId="43E147DC" w14:textId="77777777" w:rsidR="00616D0C" w:rsidRPr="00B70095" w:rsidRDefault="00616D0C" w:rsidP="00616D0C">
      <w:pPr>
        <w:autoSpaceDE w:val="0"/>
        <w:autoSpaceDN w:val="0"/>
        <w:adjustRightInd w:val="0"/>
        <w:ind w:left="1304" w:firstLine="1304"/>
        <w:rPr>
          <w:rFonts w:cs="Arial"/>
          <w:color w:val="000000"/>
          <w:szCs w:val="22"/>
        </w:rPr>
      </w:pPr>
      <w:r w:rsidRPr="00B70095">
        <w:rPr>
          <w:rFonts w:cs="Arial"/>
          <w:color w:val="000000"/>
          <w:szCs w:val="22"/>
        </w:rPr>
        <w:t xml:space="preserve">Ørbækvej 276 </w:t>
      </w:r>
    </w:p>
    <w:p w14:paraId="348E8F46" w14:textId="77777777" w:rsidR="00616D0C" w:rsidRPr="00B70095" w:rsidRDefault="00616D0C" w:rsidP="00616D0C">
      <w:pPr>
        <w:autoSpaceDE w:val="0"/>
        <w:autoSpaceDN w:val="0"/>
        <w:adjustRightInd w:val="0"/>
        <w:ind w:left="1304" w:firstLine="1304"/>
        <w:rPr>
          <w:rFonts w:cs="Arial"/>
          <w:color w:val="000000"/>
          <w:szCs w:val="22"/>
        </w:rPr>
      </w:pPr>
      <w:r w:rsidRPr="00B70095">
        <w:rPr>
          <w:rFonts w:cs="Arial"/>
          <w:color w:val="000000"/>
          <w:szCs w:val="22"/>
        </w:rPr>
        <w:t xml:space="preserve">5220 Odense SØ </w:t>
      </w:r>
    </w:p>
    <w:p w14:paraId="5C1B4DCA" w14:textId="2D6877AB" w:rsidR="00616D0C" w:rsidRPr="00B70095" w:rsidRDefault="004122B4" w:rsidP="00616D0C">
      <w:pPr>
        <w:autoSpaceDE w:val="0"/>
        <w:autoSpaceDN w:val="0"/>
        <w:adjustRightInd w:val="0"/>
        <w:ind w:left="2608"/>
        <w:rPr>
          <w:rFonts w:cs="Arial"/>
          <w:color w:val="000000"/>
          <w:szCs w:val="22"/>
        </w:rPr>
      </w:pPr>
      <w:r>
        <w:rPr>
          <w:rFonts w:cs="Arial"/>
          <w:color w:val="000000"/>
          <w:szCs w:val="22"/>
        </w:rPr>
        <w:t xml:space="preserve">Tlf.: </w:t>
      </w:r>
      <w:r w:rsidR="00616D0C" w:rsidRPr="00B70095">
        <w:rPr>
          <w:rFonts w:cs="Arial"/>
          <w:color w:val="000000"/>
          <w:szCs w:val="22"/>
        </w:rPr>
        <w:t xml:space="preserve">6315 5420 </w:t>
      </w:r>
    </w:p>
    <w:p w14:paraId="1E8424AA" w14:textId="0053E442" w:rsidR="00616D0C" w:rsidRDefault="004122B4" w:rsidP="00616D0C">
      <w:pPr>
        <w:ind w:left="1304" w:firstLine="1304"/>
        <w:rPr>
          <w:rFonts w:eastAsia="Times New Roman" w:cs="Times New Roman"/>
          <w:szCs w:val="22"/>
        </w:rPr>
      </w:pPr>
      <w:r>
        <w:t xml:space="preserve">Mail: </w:t>
      </w:r>
      <w:hyperlink r:id="rId18" w:history="1">
        <w:r w:rsidR="00616D0C" w:rsidRPr="00DE73D3">
          <w:rPr>
            <w:rStyle w:val="Hyperlink"/>
            <w:rFonts w:cs="Arial"/>
            <w:szCs w:val="22"/>
          </w:rPr>
          <w:t>kfn@patriotisk.dk</w:t>
        </w:r>
      </w:hyperlink>
      <w:r w:rsidR="00616D0C">
        <w:rPr>
          <w:rFonts w:cs="Arial"/>
          <w:color w:val="000000"/>
          <w:szCs w:val="22"/>
        </w:rPr>
        <w:t xml:space="preserve"> </w:t>
      </w:r>
    </w:p>
    <w:p w14:paraId="2C3B884A" w14:textId="6F408A96" w:rsidR="00A03A05" w:rsidRDefault="00A03A05" w:rsidP="003A6D6D">
      <w:pPr>
        <w:rPr>
          <w:shd w:val="clear" w:color="auto" w:fill="FFFFFF"/>
        </w:rPr>
      </w:pPr>
    </w:p>
    <w:p w14:paraId="1A119761" w14:textId="7C63CA75" w:rsidR="00A03A05" w:rsidRDefault="00A03A05" w:rsidP="003A6D6D">
      <w:pPr>
        <w:rPr>
          <w:shd w:val="clear" w:color="auto" w:fill="FFFFFF"/>
        </w:rPr>
      </w:pPr>
    </w:p>
    <w:p w14:paraId="1B5AF772" w14:textId="77777777" w:rsidR="00A03A05" w:rsidRDefault="00A03A05" w:rsidP="003A6D6D"/>
    <w:p w14:paraId="53E81772" w14:textId="2C453B33" w:rsidR="008B5742" w:rsidRDefault="008B5742" w:rsidP="007B516E">
      <w:r w:rsidRPr="00556BF7">
        <w:t>Indsendt første gang d.:</w:t>
      </w:r>
      <w:r>
        <w:tab/>
      </w:r>
      <w:r w:rsidR="00556BF7">
        <w:t>26-06-2020</w:t>
      </w:r>
    </w:p>
    <w:p w14:paraId="08233B73" w14:textId="77777777" w:rsidR="008B5742" w:rsidRDefault="008B5742" w:rsidP="007B516E"/>
    <w:p w14:paraId="1B98EE1D" w14:textId="27ADB253" w:rsidR="008B5742" w:rsidRDefault="008B5742" w:rsidP="007B516E">
      <w:r>
        <w:t>Version:</w:t>
      </w:r>
      <w:r>
        <w:tab/>
      </w:r>
      <w:r>
        <w:tab/>
      </w:r>
      <w:r w:rsidR="00824701">
        <w:t>4</w:t>
      </w:r>
      <w:r>
        <w:t>.0</w:t>
      </w:r>
    </w:p>
    <w:p w14:paraId="40CF5263" w14:textId="77777777" w:rsidR="00616D0C" w:rsidRDefault="00616D0C">
      <w:pPr>
        <w:rPr>
          <w:b/>
          <w:sz w:val="28"/>
          <w:szCs w:val="28"/>
        </w:rPr>
      </w:pPr>
      <w:r>
        <w:br w:type="page"/>
      </w:r>
    </w:p>
    <w:p w14:paraId="016D6B73" w14:textId="483F55E7" w:rsidR="00DA0FE2" w:rsidRPr="00DA0FE2" w:rsidRDefault="00DA0FE2" w:rsidP="00686B7F">
      <w:pPr>
        <w:pStyle w:val="Overskrift1"/>
        <w:spacing w:before="0"/>
      </w:pPr>
      <w:bookmarkStart w:id="4" w:name="_Toc42077798"/>
      <w:r w:rsidRPr="00DA0FE2">
        <w:lastRenderedPageBreak/>
        <w:t>Husdyrbrugets beliggenhed</w:t>
      </w:r>
      <w:r w:rsidR="009B7BCA">
        <w:t>, udformning</w:t>
      </w:r>
      <w:r w:rsidRPr="00DA0FE2">
        <w:t xml:space="preserve"> og planmæssige forhold</w:t>
      </w:r>
      <w:bookmarkEnd w:id="1"/>
      <w:bookmarkEnd w:id="4"/>
    </w:p>
    <w:p w14:paraId="08976851" w14:textId="77777777" w:rsidR="00494001" w:rsidRDefault="00DA0FE2" w:rsidP="00494001">
      <w:pPr>
        <w:rPr>
          <w:rFonts w:eastAsia="Times New Roman" w:cs="Arial"/>
          <w:szCs w:val="22"/>
        </w:rPr>
      </w:pPr>
      <w:r w:rsidRPr="00DA0FE2">
        <w:rPr>
          <w:rFonts w:eastAsia="Times New Roman" w:cs="Arial"/>
          <w:szCs w:val="22"/>
        </w:rPr>
        <w:t>Dette kap</w:t>
      </w:r>
      <w:r w:rsidR="00695F37">
        <w:rPr>
          <w:rFonts w:eastAsia="Times New Roman" w:cs="Arial"/>
          <w:szCs w:val="22"/>
        </w:rPr>
        <w:t>it</w:t>
      </w:r>
      <w:r w:rsidRPr="00DA0FE2">
        <w:rPr>
          <w:rFonts w:eastAsia="Times New Roman" w:cs="Arial"/>
          <w:szCs w:val="22"/>
        </w:rPr>
        <w:t>el indeholder en beskrivelse af projektet set i forhold til naboer, natur, landskab, beskyttelseslinjer, vandforsyning, offentlig vej m.m. Ydermere beskrives husdyrbrugets beliggenhed i forhold til forskellige bygge- og beskyttelseslinjer, fredninger og placering i landskabet med hensyn til landskabelige værdier.</w:t>
      </w:r>
      <w:bookmarkStart w:id="5" w:name="_Toc391464738"/>
      <w:bookmarkStart w:id="6" w:name="_Toc392845262"/>
    </w:p>
    <w:p w14:paraId="404BC4FB" w14:textId="77777777" w:rsidR="00494001" w:rsidRDefault="00494001" w:rsidP="00494001">
      <w:pPr>
        <w:rPr>
          <w:rFonts w:eastAsia="Times New Roman" w:cs="Arial"/>
          <w:szCs w:val="22"/>
        </w:rPr>
      </w:pPr>
    </w:p>
    <w:p w14:paraId="63B8E6FA" w14:textId="338995FC" w:rsidR="001603EB" w:rsidRDefault="001603EB" w:rsidP="00494001">
      <w:pPr>
        <w:rPr>
          <w:b/>
          <w:shd w:val="clear" w:color="auto" w:fill="FFFFFF"/>
        </w:rPr>
      </w:pPr>
      <w:r w:rsidRPr="00494001">
        <w:rPr>
          <w:b/>
          <w:shd w:val="clear" w:color="auto" w:fill="FFFFFF"/>
        </w:rPr>
        <w:t>Landskabet og planforhold</w:t>
      </w:r>
      <w:bookmarkEnd w:id="5"/>
      <w:bookmarkEnd w:id="6"/>
    </w:p>
    <w:p w14:paraId="35D0A242" w14:textId="7639DD60" w:rsidR="00494001" w:rsidRDefault="00494001" w:rsidP="00494001">
      <w:pPr>
        <w:rPr>
          <w:shd w:val="clear" w:color="auto" w:fill="FFFFFF"/>
        </w:rPr>
      </w:pPr>
      <w:r>
        <w:rPr>
          <w:shd w:val="clear" w:color="auto" w:fill="FFFFFF"/>
        </w:rPr>
        <w:t>De omkringliggende byer i forhold til staldanlægget er:</w:t>
      </w:r>
    </w:p>
    <w:p w14:paraId="1E60452B" w14:textId="77777777" w:rsidR="00476ADC" w:rsidRDefault="00476ADC" w:rsidP="00494001">
      <w:pPr>
        <w:rPr>
          <w:shd w:val="clear" w:color="auto" w:fill="FFFFFF"/>
        </w:rPr>
      </w:pPr>
    </w:p>
    <w:p w14:paraId="0BF6594D" w14:textId="62F883B0" w:rsidR="00476ADC" w:rsidRDefault="009511A4" w:rsidP="00476ADC">
      <w:pPr>
        <w:pStyle w:val="Listeafsnit"/>
        <w:numPr>
          <w:ilvl w:val="0"/>
          <w:numId w:val="10"/>
        </w:numPr>
        <w:autoSpaceDE w:val="0"/>
        <w:autoSpaceDN w:val="0"/>
        <w:adjustRightInd w:val="0"/>
        <w:rPr>
          <w:rFonts w:eastAsia="Times New Roman" w:cs="Arial"/>
          <w:szCs w:val="22"/>
          <w:lang w:eastAsia="da-DK"/>
        </w:rPr>
      </w:pPr>
      <w:r>
        <w:rPr>
          <w:rFonts w:eastAsia="Times New Roman" w:cs="Arial"/>
          <w:szCs w:val="22"/>
          <w:lang w:eastAsia="da-DK"/>
        </w:rPr>
        <w:t>Lejbølle</w:t>
      </w:r>
      <w:r w:rsidR="00611E8F">
        <w:rPr>
          <w:rFonts w:eastAsia="Times New Roman" w:cs="Arial"/>
          <w:szCs w:val="22"/>
          <w:lang w:eastAsia="da-DK"/>
        </w:rPr>
        <w:t xml:space="preserve">, øst for ejendommen </w:t>
      </w:r>
      <w:r w:rsidR="00611E8F">
        <w:rPr>
          <w:rFonts w:eastAsia="Times New Roman" w:cs="Arial"/>
          <w:szCs w:val="22"/>
          <w:lang w:eastAsia="da-DK"/>
        </w:rPr>
        <w:tab/>
      </w:r>
      <w:r w:rsidR="00611E8F">
        <w:rPr>
          <w:rFonts w:eastAsia="Times New Roman" w:cs="Arial"/>
          <w:szCs w:val="22"/>
          <w:lang w:eastAsia="da-DK"/>
        </w:rPr>
        <w:tab/>
        <w:t xml:space="preserve">ca. </w:t>
      </w:r>
      <w:r w:rsidR="00030726">
        <w:rPr>
          <w:rFonts w:eastAsia="Times New Roman" w:cs="Arial"/>
          <w:szCs w:val="22"/>
          <w:lang w:eastAsia="da-DK"/>
        </w:rPr>
        <w:t xml:space="preserve">   </w:t>
      </w:r>
      <w:r>
        <w:rPr>
          <w:rFonts w:eastAsia="Times New Roman" w:cs="Arial"/>
          <w:szCs w:val="22"/>
          <w:lang w:eastAsia="da-DK"/>
        </w:rPr>
        <w:t>335</w:t>
      </w:r>
      <w:r w:rsidR="00476ADC">
        <w:rPr>
          <w:rFonts w:eastAsia="Times New Roman" w:cs="Arial"/>
          <w:szCs w:val="22"/>
          <w:lang w:eastAsia="da-DK"/>
        </w:rPr>
        <w:t xml:space="preserve"> meter</w:t>
      </w:r>
    </w:p>
    <w:p w14:paraId="371557B5" w14:textId="09D45B3E" w:rsidR="00476ADC" w:rsidRDefault="009511A4" w:rsidP="00476ADC">
      <w:pPr>
        <w:pStyle w:val="Listeafsnit"/>
        <w:numPr>
          <w:ilvl w:val="0"/>
          <w:numId w:val="10"/>
        </w:numPr>
        <w:autoSpaceDE w:val="0"/>
        <w:autoSpaceDN w:val="0"/>
        <w:adjustRightInd w:val="0"/>
        <w:rPr>
          <w:rFonts w:eastAsia="Times New Roman" w:cs="Arial"/>
          <w:szCs w:val="22"/>
          <w:lang w:eastAsia="da-DK"/>
        </w:rPr>
      </w:pPr>
      <w:r>
        <w:rPr>
          <w:rFonts w:eastAsia="Times New Roman" w:cs="Arial"/>
          <w:szCs w:val="22"/>
          <w:lang w:eastAsia="da-DK"/>
        </w:rPr>
        <w:t>Helletofte</w:t>
      </w:r>
      <w:r w:rsidR="00476ADC">
        <w:rPr>
          <w:rFonts w:eastAsia="Times New Roman" w:cs="Arial"/>
          <w:szCs w:val="22"/>
          <w:lang w:eastAsia="da-DK"/>
        </w:rPr>
        <w:t xml:space="preserve">, </w:t>
      </w:r>
      <w:r>
        <w:rPr>
          <w:rFonts w:eastAsia="Times New Roman" w:cs="Arial"/>
          <w:szCs w:val="22"/>
          <w:lang w:eastAsia="da-DK"/>
        </w:rPr>
        <w:t>vest</w:t>
      </w:r>
      <w:r w:rsidR="00476ADC">
        <w:rPr>
          <w:rFonts w:eastAsia="Times New Roman" w:cs="Arial"/>
          <w:szCs w:val="22"/>
          <w:lang w:eastAsia="da-DK"/>
        </w:rPr>
        <w:t xml:space="preserve"> for ejendommen</w:t>
      </w:r>
      <w:r w:rsidR="00476ADC">
        <w:rPr>
          <w:rFonts w:eastAsia="Times New Roman" w:cs="Arial"/>
          <w:szCs w:val="22"/>
          <w:lang w:eastAsia="da-DK"/>
        </w:rPr>
        <w:tab/>
      </w:r>
      <w:r w:rsidR="00476ADC">
        <w:rPr>
          <w:rFonts w:eastAsia="Times New Roman" w:cs="Arial"/>
          <w:szCs w:val="22"/>
          <w:lang w:eastAsia="da-DK"/>
        </w:rPr>
        <w:tab/>
        <w:t xml:space="preserve">ca. </w:t>
      </w:r>
      <w:r w:rsidR="00611E8F">
        <w:rPr>
          <w:rFonts w:eastAsia="Times New Roman" w:cs="Arial"/>
          <w:szCs w:val="22"/>
          <w:lang w:eastAsia="da-DK"/>
        </w:rPr>
        <w:t>2</w:t>
      </w:r>
      <w:r w:rsidR="00476ADC">
        <w:rPr>
          <w:rFonts w:eastAsia="Times New Roman" w:cs="Arial"/>
          <w:szCs w:val="22"/>
          <w:lang w:eastAsia="da-DK"/>
        </w:rPr>
        <w:t>.</w:t>
      </w:r>
      <w:r>
        <w:rPr>
          <w:rFonts w:eastAsia="Times New Roman" w:cs="Arial"/>
          <w:szCs w:val="22"/>
          <w:lang w:eastAsia="da-DK"/>
        </w:rPr>
        <w:t>2</w:t>
      </w:r>
      <w:r w:rsidR="00476ADC">
        <w:rPr>
          <w:rFonts w:eastAsia="Times New Roman" w:cs="Arial"/>
          <w:szCs w:val="22"/>
          <w:lang w:eastAsia="da-DK"/>
        </w:rPr>
        <w:t>00 meter</w:t>
      </w:r>
    </w:p>
    <w:p w14:paraId="18BA3F05" w14:textId="77777777" w:rsidR="00494001" w:rsidRDefault="00494001" w:rsidP="008A3AF3">
      <w:pPr>
        <w:autoSpaceDE w:val="0"/>
        <w:autoSpaceDN w:val="0"/>
        <w:adjustRightInd w:val="0"/>
        <w:rPr>
          <w:rFonts w:eastAsia="Times New Roman" w:cs="Arial"/>
          <w:szCs w:val="22"/>
          <w:lang w:eastAsia="da-DK"/>
        </w:rPr>
      </w:pPr>
    </w:p>
    <w:p w14:paraId="5E074AED" w14:textId="5F1F4DE4" w:rsidR="00494001" w:rsidRDefault="00C46661" w:rsidP="00494001">
      <w:pPr>
        <w:autoSpaceDE w:val="0"/>
        <w:autoSpaceDN w:val="0"/>
        <w:adjustRightInd w:val="0"/>
        <w:rPr>
          <w:rFonts w:eastAsia="Times New Roman" w:cs="Arial"/>
          <w:szCs w:val="22"/>
          <w:lang w:eastAsia="da-DK"/>
        </w:rPr>
      </w:pPr>
      <w:r>
        <w:rPr>
          <w:rFonts w:eastAsia="Times New Roman" w:cs="Arial"/>
          <w:szCs w:val="22"/>
          <w:lang w:eastAsia="da-DK"/>
        </w:rPr>
        <w:t xml:space="preserve">Landskabet omkring </w:t>
      </w:r>
      <w:r w:rsidR="009511A4">
        <w:rPr>
          <w:rFonts w:eastAsia="Times New Roman" w:cs="Arial"/>
          <w:szCs w:val="22"/>
          <w:lang w:eastAsia="da-DK"/>
        </w:rPr>
        <w:t>Gundersgård</w:t>
      </w:r>
      <w:r w:rsidR="006A76C5">
        <w:rPr>
          <w:rFonts w:eastAsia="Times New Roman" w:cs="Arial"/>
          <w:szCs w:val="22"/>
          <w:lang w:eastAsia="da-DK"/>
        </w:rPr>
        <w:t xml:space="preserve"> er i henhold til </w:t>
      </w:r>
      <w:r w:rsidR="0071617F">
        <w:rPr>
          <w:rFonts w:eastAsia="Times New Roman" w:cs="Arial"/>
          <w:szCs w:val="22"/>
          <w:lang w:eastAsia="da-DK"/>
        </w:rPr>
        <w:t>Langelands</w:t>
      </w:r>
      <w:r>
        <w:rPr>
          <w:rFonts w:eastAsia="Times New Roman" w:cs="Arial"/>
          <w:szCs w:val="22"/>
          <w:lang w:eastAsia="da-DK"/>
        </w:rPr>
        <w:t xml:space="preserve"> Kommuneplan 2017-2029 udpeget som; </w:t>
      </w:r>
      <w:r w:rsidR="006A76C5">
        <w:rPr>
          <w:rFonts w:eastAsia="Times New Roman" w:cs="Arial"/>
          <w:i/>
          <w:szCs w:val="22"/>
          <w:lang w:eastAsia="da-DK"/>
        </w:rPr>
        <w:t>værdifuldt landbrugsområde</w:t>
      </w:r>
      <w:r>
        <w:rPr>
          <w:rFonts w:eastAsia="Times New Roman" w:cs="Arial"/>
          <w:szCs w:val="22"/>
          <w:lang w:eastAsia="da-DK"/>
        </w:rPr>
        <w:t>.</w:t>
      </w:r>
    </w:p>
    <w:p w14:paraId="0EABAF6C" w14:textId="77777777" w:rsidR="00C46661" w:rsidRDefault="00C46661" w:rsidP="00494001">
      <w:pPr>
        <w:autoSpaceDE w:val="0"/>
        <w:autoSpaceDN w:val="0"/>
        <w:adjustRightInd w:val="0"/>
        <w:rPr>
          <w:rFonts w:eastAsia="Times New Roman" w:cs="Arial"/>
          <w:szCs w:val="22"/>
          <w:lang w:eastAsia="da-DK"/>
        </w:rPr>
      </w:pPr>
    </w:p>
    <w:p w14:paraId="4304DEDC" w14:textId="4F4230E7" w:rsidR="00C46661" w:rsidRPr="00C46661" w:rsidRDefault="00C46661" w:rsidP="00494001">
      <w:pPr>
        <w:autoSpaceDE w:val="0"/>
        <w:autoSpaceDN w:val="0"/>
        <w:adjustRightInd w:val="0"/>
        <w:rPr>
          <w:rFonts w:eastAsia="Times New Roman" w:cs="Arial"/>
          <w:szCs w:val="22"/>
          <w:lang w:eastAsia="da-DK"/>
        </w:rPr>
      </w:pPr>
      <w:r>
        <w:rPr>
          <w:rFonts w:eastAsia="Times New Roman" w:cs="Arial"/>
          <w:b/>
          <w:szCs w:val="22"/>
          <w:lang w:eastAsia="da-DK"/>
        </w:rPr>
        <w:t>Værdifuldt landbrugsområde</w:t>
      </w:r>
    </w:p>
    <w:p w14:paraId="542BD589" w14:textId="003F979F" w:rsidR="008A3AF3" w:rsidRDefault="0071617F" w:rsidP="00C46661">
      <w:pPr>
        <w:autoSpaceDE w:val="0"/>
        <w:autoSpaceDN w:val="0"/>
        <w:adjustRightInd w:val="0"/>
      </w:pPr>
      <w:r>
        <w:rPr>
          <w:noProof/>
          <w:lang w:eastAsia="da-DK"/>
        </w:rPr>
        <w:drawing>
          <wp:inline distT="0" distB="0" distL="0" distR="0" wp14:anchorId="22A84CF6" wp14:editId="74D6037A">
            <wp:extent cx="6116320" cy="3653790"/>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3653790"/>
                    </a:xfrm>
                    <a:prstGeom prst="rect">
                      <a:avLst/>
                    </a:prstGeom>
                  </pic:spPr>
                </pic:pic>
              </a:graphicData>
            </a:graphic>
          </wp:inline>
        </w:drawing>
      </w:r>
    </w:p>
    <w:p w14:paraId="1CC8EE7D" w14:textId="1D213786" w:rsidR="008A3AF3" w:rsidRDefault="008A3AF3" w:rsidP="005C2660">
      <w:pPr>
        <w:pStyle w:val="Billedtekst"/>
      </w:pPr>
      <w:r>
        <w:t xml:space="preserve">Figur </w:t>
      </w:r>
      <w:r w:rsidR="00A96DC0">
        <w:fldChar w:fldCharType="begin"/>
      </w:r>
      <w:r w:rsidR="00A96DC0">
        <w:instrText xml:space="preserve"> SEQ Figur \* ARABIC </w:instrText>
      </w:r>
      <w:r w:rsidR="00A96DC0">
        <w:fldChar w:fldCharType="separate"/>
      </w:r>
      <w:r w:rsidR="00FF1016">
        <w:rPr>
          <w:noProof/>
        </w:rPr>
        <w:t>1</w:t>
      </w:r>
      <w:r w:rsidR="00A96DC0">
        <w:rPr>
          <w:noProof/>
        </w:rPr>
        <w:fldChar w:fldCharType="end"/>
      </w:r>
      <w:r>
        <w:t xml:space="preserve">: Udklip fra </w:t>
      </w:r>
      <w:r w:rsidR="00C46661">
        <w:t>planinfo.dk; værdifuldt landbrugsområde</w:t>
      </w:r>
    </w:p>
    <w:p w14:paraId="13779430" w14:textId="1BC7F748" w:rsidR="006A327D" w:rsidRPr="00C46661" w:rsidRDefault="00C46661" w:rsidP="00C46661">
      <w:r w:rsidRPr="00C46661">
        <w:t xml:space="preserve">Området omkring </w:t>
      </w:r>
      <w:r w:rsidR="0071617F">
        <w:t>Gundersgård</w:t>
      </w:r>
      <w:r w:rsidRPr="00C46661">
        <w:t xml:space="preserve"> er udpeget som værdifuldt landbrugsområde. I værdifuldt landbrugsområde søges de</w:t>
      </w:r>
      <w:r w:rsidR="001742E7">
        <w:t>r</w:t>
      </w:r>
      <w:r w:rsidRPr="00C46661">
        <w:t xml:space="preserve"> at forbeholde området til landbrugsdrift. Dette sker for at sikre udviklingsmuligheder på et bæredygtigt grundlag for landbrug samt hensyn til natur, klimasikring, miljø og lokalsamfundet. Placeringen af husdyrbruget på </w:t>
      </w:r>
      <w:r w:rsidR="0071617F">
        <w:t>Emmerbølleve</w:t>
      </w:r>
      <w:r w:rsidR="006A76C5">
        <w:t>j 6</w:t>
      </w:r>
      <w:r w:rsidRPr="00C46661">
        <w:t>, ligger i et område, hvor det må forventes, at konflikter mellem natur, naboer og produktionen er minimale.</w:t>
      </w:r>
    </w:p>
    <w:p w14:paraId="6D7CC29C" w14:textId="77777777" w:rsidR="006A327D" w:rsidRDefault="006A327D" w:rsidP="00D63C27"/>
    <w:p w14:paraId="7462FAB3" w14:textId="77777777" w:rsidR="0071617F" w:rsidRDefault="0071617F">
      <w:pPr>
        <w:jc w:val="left"/>
        <w:rPr>
          <w:b/>
          <w:u w:val="single"/>
        </w:rPr>
      </w:pPr>
      <w:bookmarkStart w:id="7" w:name="_Toc391464739"/>
      <w:r>
        <w:rPr>
          <w:b/>
          <w:u w:val="single"/>
        </w:rPr>
        <w:br w:type="page"/>
      </w:r>
    </w:p>
    <w:p w14:paraId="7E96B159" w14:textId="606A9856" w:rsidR="00B17AEF" w:rsidRDefault="00B17AEF" w:rsidP="003D2686">
      <w:pPr>
        <w:rPr>
          <w:b/>
          <w:u w:val="single"/>
        </w:rPr>
      </w:pPr>
      <w:r w:rsidRPr="00B17AEF">
        <w:rPr>
          <w:b/>
          <w:u w:val="single"/>
        </w:rPr>
        <w:lastRenderedPageBreak/>
        <w:t>Afstandskrav</w:t>
      </w:r>
    </w:p>
    <w:p w14:paraId="12AAD6F8" w14:textId="77777777" w:rsidR="00B17AEF" w:rsidRDefault="00B17AEF" w:rsidP="00B17AEF">
      <w:pPr>
        <w:rPr>
          <w:b/>
          <w:u w:val="single"/>
        </w:rPr>
      </w:pPr>
    </w:p>
    <w:p w14:paraId="6D5E5AA9" w14:textId="4331C1B0" w:rsidR="00CC4DE5" w:rsidRDefault="00CC4DE5" w:rsidP="005C2660">
      <w:pPr>
        <w:pStyle w:val="Billedtekst"/>
      </w:pPr>
      <w:r>
        <w:t xml:space="preserve">Tabel </w:t>
      </w:r>
      <w:r w:rsidR="00A96DC0">
        <w:fldChar w:fldCharType="begin"/>
      </w:r>
      <w:r w:rsidR="00A96DC0">
        <w:instrText xml:space="preserve"> SEQ Tabel \* ARABIC </w:instrText>
      </w:r>
      <w:r w:rsidR="00A96DC0">
        <w:fldChar w:fldCharType="separate"/>
      </w:r>
      <w:r w:rsidR="00FF1016">
        <w:rPr>
          <w:noProof/>
        </w:rPr>
        <w:t>1</w:t>
      </w:r>
      <w:r w:rsidR="00A96DC0">
        <w:rPr>
          <w:noProof/>
        </w:rPr>
        <w:fldChar w:fldCharType="end"/>
      </w:r>
      <w:r>
        <w:t>: Oversigt over generelle afstandskrav</w:t>
      </w:r>
    </w:p>
    <w:tbl>
      <w:tblPr>
        <w:tblStyle w:val="Tabel-Gitter"/>
        <w:tblW w:w="9746" w:type="dxa"/>
        <w:tblInd w:w="108" w:type="dxa"/>
        <w:tblLayout w:type="fixed"/>
        <w:tblLook w:val="01E0" w:firstRow="1" w:lastRow="1" w:firstColumn="1" w:lastColumn="1" w:noHBand="0" w:noVBand="0"/>
      </w:tblPr>
      <w:tblGrid>
        <w:gridCol w:w="3402"/>
        <w:gridCol w:w="993"/>
        <w:gridCol w:w="1417"/>
        <w:gridCol w:w="3934"/>
      </w:tblGrid>
      <w:tr w:rsidR="00B17AEF" w:rsidRPr="001302DE" w14:paraId="5E3A94BA" w14:textId="77777777" w:rsidTr="00F57866">
        <w:tc>
          <w:tcPr>
            <w:tcW w:w="3402" w:type="dxa"/>
            <w:shd w:val="clear" w:color="auto" w:fill="00752D"/>
            <w:tcMar>
              <w:top w:w="28" w:type="dxa"/>
              <w:bottom w:w="57" w:type="dxa"/>
            </w:tcMar>
            <w:vAlign w:val="center"/>
          </w:tcPr>
          <w:p w14:paraId="7544D4E0" w14:textId="77777777" w:rsidR="00B17AEF" w:rsidRPr="00787AE7" w:rsidRDefault="00B17AEF" w:rsidP="00F95317">
            <w:pPr>
              <w:spacing w:line="276" w:lineRule="auto"/>
              <w:rPr>
                <w:rFonts w:cs="Arial"/>
                <w:color w:val="FFFFFF"/>
                <w:szCs w:val="22"/>
              </w:rPr>
            </w:pPr>
          </w:p>
        </w:tc>
        <w:tc>
          <w:tcPr>
            <w:tcW w:w="993" w:type="dxa"/>
            <w:shd w:val="clear" w:color="auto" w:fill="00752D"/>
            <w:tcMar>
              <w:top w:w="28" w:type="dxa"/>
              <w:bottom w:w="57" w:type="dxa"/>
            </w:tcMar>
            <w:vAlign w:val="center"/>
          </w:tcPr>
          <w:p w14:paraId="6CA77CEC" w14:textId="77777777" w:rsidR="00B17AEF" w:rsidRPr="00787AE7" w:rsidRDefault="00B17AEF" w:rsidP="00F95317">
            <w:pPr>
              <w:tabs>
                <w:tab w:val="left" w:pos="397"/>
                <w:tab w:val="left" w:pos="992"/>
              </w:tabs>
              <w:jc w:val="center"/>
              <w:rPr>
                <w:rFonts w:cs="Arial"/>
                <w:b/>
                <w:color w:val="FFFFFF"/>
                <w:szCs w:val="22"/>
              </w:rPr>
            </w:pPr>
            <w:r w:rsidRPr="00787AE7">
              <w:rPr>
                <w:rFonts w:cs="Arial"/>
                <w:b/>
                <w:color w:val="FFFFFF"/>
                <w:szCs w:val="22"/>
              </w:rPr>
              <w:t>Krav</w:t>
            </w:r>
          </w:p>
        </w:tc>
        <w:tc>
          <w:tcPr>
            <w:tcW w:w="1417" w:type="dxa"/>
            <w:shd w:val="clear" w:color="auto" w:fill="00752D"/>
            <w:tcMar>
              <w:top w:w="28" w:type="dxa"/>
              <w:bottom w:w="57" w:type="dxa"/>
            </w:tcMar>
            <w:vAlign w:val="center"/>
          </w:tcPr>
          <w:p w14:paraId="70706AFC" w14:textId="77777777" w:rsidR="00B17AEF" w:rsidRPr="00787AE7" w:rsidRDefault="00B17AEF" w:rsidP="00F95317">
            <w:pPr>
              <w:tabs>
                <w:tab w:val="left" w:pos="397"/>
                <w:tab w:val="left" w:pos="992"/>
              </w:tabs>
              <w:ind w:left="12" w:hanging="12"/>
              <w:jc w:val="center"/>
              <w:rPr>
                <w:rFonts w:cs="Arial"/>
                <w:b/>
                <w:color w:val="FFFFFF"/>
                <w:szCs w:val="22"/>
              </w:rPr>
            </w:pPr>
            <w:r w:rsidRPr="00787AE7">
              <w:rPr>
                <w:rFonts w:cs="Arial"/>
                <w:b/>
                <w:color w:val="FFFFFF"/>
                <w:szCs w:val="22"/>
              </w:rPr>
              <w:t>Afstand</w:t>
            </w:r>
          </w:p>
        </w:tc>
        <w:tc>
          <w:tcPr>
            <w:tcW w:w="3934" w:type="dxa"/>
            <w:shd w:val="clear" w:color="auto" w:fill="00752D"/>
            <w:tcMar>
              <w:top w:w="28" w:type="dxa"/>
              <w:bottom w:w="57" w:type="dxa"/>
            </w:tcMar>
            <w:vAlign w:val="center"/>
          </w:tcPr>
          <w:p w14:paraId="23C52C20" w14:textId="77777777" w:rsidR="00B17AEF" w:rsidRPr="00787AE7" w:rsidRDefault="00B17AEF" w:rsidP="00F95317">
            <w:pPr>
              <w:tabs>
                <w:tab w:val="left" w:pos="992"/>
              </w:tabs>
              <w:ind w:left="12" w:hanging="12"/>
              <w:jc w:val="center"/>
              <w:rPr>
                <w:rFonts w:cs="Arial"/>
                <w:b/>
                <w:color w:val="FFFFFF"/>
                <w:szCs w:val="22"/>
              </w:rPr>
            </w:pPr>
            <w:r w:rsidRPr="00787AE7">
              <w:rPr>
                <w:rFonts w:cs="Arial"/>
                <w:b/>
                <w:color w:val="FFFFFF"/>
                <w:szCs w:val="22"/>
              </w:rPr>
              <w:t>Beskrivelse</w:t>
            </w:r>
          </w:p>
        </w:tc>
      </w:tr>
      <w:tr w:rsidR="00B17AEF" w:rsidRPr="001302DE" w14:paraId="0A306628" w14:textId="77777777" w:rsidTr="00F57866">
        <w:tc>
          <w:tcPr>
            <w:tcW w:w="3402" w:type="dxa"/>
            <w:tcMar>
              <w:top w:w="28" w:type="dxa"/>
              <w:bottom w:w="57" w:type="dxa"/>
            </w:tcMar>
            <w:vAlign w:val="center"/>
          </w:tcPr>
          <w:p w14:paraId="086879E4" w14:textId="77777777" w:rsidR="00B17AEF" w:rsidRPr="00787AE7" w:rsidRDefault="00B17AEF" w:rsidP="00F95317">
            <w:pPr>
              <w:tabs>
                <w:tab w:val="left" w:pos="397"/>
                <w:tab w:val="left" w:pos="992"/>
              </w:tabs>
              <w:rPr>
                <w:rFonts w:cs="Arial"/>
                <w:szCs w:val="22"/>
              </w:rPr>
            </w:pPr>
            <w:r w:rsidRPr="00787AE7">
              <w:rPr>
                <w:rFonts w:cs="Arial"/>
                <w:szCs w:val="22"/>
              </w:rPr>
              <w:t>Byzone</w:t>
            </w:r>
          </w:p>
        </w:tc>
        <w:tc>
          <w:tcPr>
            <w:tcW w:w="993" w:type="dxa"/>
            <w:tcMar>
              <w:top w:w="28" w:type="dxa"/>
              <w:bottom w:w="57" w:type="dxa"/>
            </w:tcMar>
            <w:vAlign w:val="center"/>
          </w:tcPr>
          <w:p w14:paraId="2B18DCE5" w14:textId="77777777" w:rsidR="00B17AEF" w:rsidRPr="00787AE7" w:rsidRDefault="00B17AEF" w:rsidP="00F95317">
            <w:pPr>
              <w:tabs>
                <w:tab w:val="left" w:pos="397"/>
                <w:tab w:val="left" w:pos="992"/>
              </w:tabs>
              <w:jc w:val="center"/>
              <w:rPr>
                <w:rFonts w:cs="Arial"/>
                <w:szCs w:val="22"/>
              </w:rPr>
            </w:pPr>
            <w:r w:rsidRPr="00787AE7">
              <w:rPr>
                <w:rFonts w:cs="Arial"/>
                <w:szCs w:val="22"/>
              </w:rPr>
              <w:t>300 m</w:t>
            </w:r>
          </w:p>
        </w:tc>
        <w:tc>
          <w:tcPr>
            <w:tcW w:w="1417" w:type="dxa"/>
            <w:tcMar>
              <w:top w:w="28" w:type="dxa"/>
              <w:bottom w:w="57" w:type="dxa"/>
            </w:tcMar>
            <w:vAlign w:val="center"/>
          </w:tcPr>
          <w:p w14:paraId="73DF1874" w14:textId="09EF16CF" w:rsidR="00B17AEF" w:rsidRPr="00787AE7" w:rsidRDefault="008B3C21" w:rsidP="00F75C8A">
            <w:pPr>
              <w:tabs>
                <w:tab w:val="left" w:pos="397"/>
                <w:tab w:val="left" w:pos="992"/>
              </w:tabs>
              <w:ind w:left="397" w:hanging="397"/>
              <w:jc w:val="center"/>
              <w:rPr>
                <w:rFonts w:cs="Arial"/>
                <w:szCs w:val="22"/>
              </w:rPr>
            </w:pPr>
            <w:r>
              <w:rPr>
                <w:rFonts w:cs="Arial"/>
                <w:szCs w:val="22"/>
              </w:rPr>
              <w:t xml:space="preserve">Ca. </w:t>
            </w:r>
            <w:r w:rsidR="0071617F">
              <w:rPr>
                <w:rFonts w:cs="Arial"/>
                <w:szCs w:val="22"/>
              </w:rPr>
              <w:t xml:space="preserve">317 </w:t>
            </w:r>
            <w:r>
              <w:rPr>
                <w:rFonts w:cs="Arial"/>
                <w:szCs w:val="22"/>
              </w:rPr>
              <w:t>m</w:t>
            </w:r>
          </w:p>
        </w:tc>
        <w:tc>
          <w:tcPr>
            <w:tcW w:w="3934" w:type="dxa"/>
            <w:tcMar>
              <w:top w:w="28" w:type="dxa"/>
              <w:bottom w:w="57" w:type="dxa"/>
            </w:tcMar>
            <w:vAlign w:val="center"/>
          </w:tcPr>
          <w:p w14:paraId="50B9FD1F" w14:textId="19D41D9B" w:rsidR="00B17AEF" w:rsidRPr="00787AE7" w:rsidRDefault="0071617F" w:rsidP="00F75C8A">
            <w:pPr>
              <w:tabs>
                <w:tab w:val="left" w:pos="397"/>
                <w:tab w:val="left" w:pos="992"/>
              </w:tabs>
              <w:ind w:left="12" w:hanging="12"/>
              <w:jc w:val="center"/>
              <w:rPr>
                <w:rFonts w:cs="Arial"/>
                <w:szCs w:val="22"/>
              </w:rPr>
            </w:pPr>
            <w:r>
              <w:rPr>
                <w:rFonts w:cs="Arial"/>
                <w:szCs w:val="22"/>
              </w:rPr>
              <w:t>Lejbølle</w:t>
            </w:r>
          </w:p>
        </w:tc>
      </w:tr>
      <w:tr w:rsidR="00B17AEF" w:rsidRPr="001302DE" w14:paraId="482F0B66" w14:textId="77777777" w:rsidTr="00F57866">
        <w:tc>
          <w:tcPr>
            <w:tcW w:w="3402" w:type="dxa"/>
            <w:tcMar>
              <w:top w:w="28" w:type="dxa"/>
              <w:bottom w:w="57" w:type="dxa"/>
            </w:tcMar>
            <w:vAlign w:val="center"/>
          </w:tcPr>
          <w:p w14:paraId="7DCBC27A" w14:textId="1EF52D1E" w:rsidR="00B17AEF" w:rsidRPr="00787AE7" w:rsidRDefault="00B17AEF" w:rsidP="00F95317">
            <w:pPr>
              <w:tabs>
                <w:tab w:val="left" w:pos="397"/>
                <w:tab w:val="left" w:pos="992"/>
              </w:tabs>
              <w:rPr>
                <w:rFonts w:cs="Arial"/>
                <w:szCs w:val="22"/>
              </w:rPr>
            </w:pPr>
            <w:r w:rsidRPr="00787AE7">
              <w:rPr>
                <w:rFonts w:cs="Arial"/>
                <w:szCs w:val="22"/>
              </w:rPr>
              <w:t>Samlet bebyggelse</w:t>
            </w:r>
            <w:r w:rsidR="00F75C8A">
              <w:rPr>
                <w:rFonts w:cs="Arial"/>
                <w:szCs w:val="22"/>
              </w:rPr>
              <w:t>/lokalområde</w:t>
            </w:r>
          </w:p>
        </w:tc>
        <w:tc>
          <w:tcPr>
            <w:tcW w:w="993" w:type="dxa"/>
            <w:tcMar>
              <w:top w:w="28" w:type="dxa"/>
              <w:bottom w:w="57" w:type="dxa"/>
            </w:tcMar>
            <w:vAlign w:val="center"/>
          </w:tcPr>
          <w:p w14:paraId="0CF0BA22" w14:textId="77777777" w:rsidR="00B17AEF" w:rsidRPr="00787AE7" w:rsidRDefault="00B17AEF" w:rsidP="00F95317">
            <w:pPr>
              <w:tabs>
                <w:tab w:val="left" w:pos="397"/>
                <w:tab w:val="left" w:pos="992"/>
              </w:tabs>
              <w:jc w:val="center"/>
              <w:rPr>
                <w:rFonts w:cs="Arial"/>
                <w:szCs w:val="22"/>
              </w:rPr>
            </w:pPr>
            <w:r w:rsidRPr="00787AE7">
              <w:rPr>
                <w:rFonts w:cs="Arial"/>
                <w:szCs w:val="22"/>
              </w:rPr>
              <w:t>300 m</w:t>
            </w:r>
          </w:p>
        </w:tc>
        <w:tc>
          <w:tcPr>
            <w:tcW w:w="1417" w:type="dxa"/>
            <w:tcMar>
              <w:top w:w="28" w:type="dxa"/>
              <w:bottom w:w="57" w:type="dxa"/>
            </w:tcMar>
            <w:vAlign w:val="center"/>
          </w:tcPr>
          <w:p w14:paraId="0A216EEA" w14:textId="0E333714" w:rsidR="00B17AEF" w:rsidRPr="00787AE7" w:rsidRDefault="008B3C21" w:rsidP="00F75C8A">
            <w:pPr>
              <w:tabs>
                <w:tab w:val="left" w:pos="397"/>
                <w:tab w:val="left" w:pos="992"/>
              </w:tabs>
              <w:ind w:left="12" w:hanging="12"/>
              <w:jc w:val="center"/>
              <w:rPr>
                <w:rFonts w:cs="Arial"/>
                <w:szCs w:val="22"/>
              </w:rPr>
            </w:pPr>
            <w:r>
              <w:rPr>
                <w:rFonts w:cs="Arial"/>
                <w:szCs w:val="22"/>
              </w:rPr>
              <w:t xml:space="preserve">Ca. </w:t>
            </w:r>
            <w:r w:rsidR="00F75C8A">
              <w:rPr>
                <w:rFonts w:cs="Arial"/>
                <w:szCs w:val="22"/>
              </w:rPr>
              <w:t>5</w:t>
            </w:r>
            <w:r w:rsidR="0071617F">
              <w:rPr>
                <w:rFonts w:cs="Arial"/>
                <w:szCs w:val="22"/>
              </w:rPr>
              <w:t>64</w:t>
            </w:r>
            <w:r>
              <w:rPr>
                <w:rFonts w:cs="Arial"/>
                <w:szCs w:val="22"/>
              </w:rPr>
              <w:t xml:space="preserve"> m</w:t>
            </w:r>
          </w:p>
        </w:tc>
        <w:tc>
          <w:tcPr>
            <w:tcW w:w="3934" w:type="dxa"/>
            <w:tcMar>
              <w:top w:w="28" w:type="dxa"/>
              <w:bottom w:w="57" w:type="dxa"/>
            </w:tcMar>
            <w:vAlign w:val="center"/>
          </w:tcPr>
          <w:p w14:paraId="3FA8C234" w14:textId="2A7D4C80" w:rsidR="00B17AEF" w:rsidRPr="00787AE7" w:rsidRDefault="0071617F" w:rsidP="00F75C8A">
            <w:pPr>
              <w:tabs>
                <w:tab w:val="left" w:pos="397"/>
                <w:tab w:val="left" w:pos="992"/>
              </w:tabs>
              <w:ind w:left="12" w:hanging="12"/>
              <w:jc w:val="center"/>
              <w:rPr>
                <w:rFonts w:cs="Arial"/>
                <w:szCs w:val="22"/>
              </w:rPr>
            </w:pPr>
            <w:r>
              <w:rPr>
                <w:rFonts w:cs="Arial"/>
                <w:szCs w:val="22"/>
              </w:rPr>
              <w:t>Bøstrupvej 1, 5953 Tranekær</w:t>
            </w:r>
          </w:p>
        </w:tc>
      </w:tr>
      <w:tr w:rsidR="00B17AEF" w:rsidRPr="001302DE" w14:paraId="32974E44" w14:textId="77777777" w:rsidTr="00F57866">
        <w:tc>
          <w:tcPr>
            <w:tcW w:w="3402" w:type="dxa"/>
            <w:tcMar>
              <w:top w:w="28" w:type="dxa"/>
              <w:bottom w:w="57" w:type="dxa"/>
            </w:tcMar>
            <w:vAlign w:val="center"/>
          </w:tcPr>
          <w:p w14:paraId="4FD51EF9" w14:textId="77777777" w:rsidR="00B17AEF" w:rsidRPr="00787AE7" w:rsidRDefault="00B17AEF" w:rsidP="00F95317">
            <w:pPr>
              <w:tabs>
                <w:tab w:val="left" w:pos="397"/>
                <w:tab w:val="left" w:pos="992"/>
              </w:tabs>
              <w:rPr>
                <w:rFonts w:cs="Arial"/>
                <w:szCs w:val="22"/>
              </w:rPr>
            </w:pPr>
            <w:r w:rsidRPr="00787AE7">
              <w:rPr>
                <w:rFonts w:cs="Arial"/>
                <w:szCs w:val="22"/>
              </w:rPr>
              <w:t>Nabo beboelse</w:t>
            </w:r>
          </w:p>
        </w:tc>
        <w:tc>
          <w:tcPr>
            <w:tcW w:w="993" w:type="dxa"/>
            <w:tcMar>
              <w:top w:w="28" w:type="dxa"/>
              <w:bottom w:w="57" w:type="dxa"/>
            </w:tcMar>
            <w:vAlign w:val="center"/>
          </w:tcPr>
          <w:p w14:paraId="3E1204E8" w14:textId="77777777" w:rsidR="00B17AEF" w:rsidRPr="00787AE7" w:rsidRDefault="00B17AEF" w:rsidP="00F95317">
            <w:pPr>
              <w:tabs>
                <w:tab w:val="left" w:pos="397"/>
                <w:tab w:val="left" w:pos="992"/>
              </w:tabs>
              <w:jc w:val="center"/>
              <w:rPr>
                <w:rFonts w:cs="Arial"/>
                <w:szCs w:val="22"/>
              </w:rPr>
            </w:pPr>
            <w:r w:rsidRPr="00787AE7">
              <w:rPr>
                <w:rFonts w:cs="Arial"/>
                <w:szCs w:val="22"/>
              </w:rPr>
              <w:t>50 m</w:t>
            </w:r>
          </w:p>
        </w:tc>
        <w:tc>
          <w:tcPr>
            <w:tcW w:w="1417" w:type="dxa"/>
            <w:tcMar>
              <w:top w:w="28" w:type="dxa"/>
              <w:bottom w:w="57" w:type="dxa"/>
            </w:tcMar>
            <w:vAlign w:val="center"/>
          </w:tcPr>
          <w:p w14:paraId="545318F0" w14:textId="38778F1B" w:rsidR="00B17AEF" w:rsidRPr="00787AE7" w:rsidRDefault="00F75C8A" w:rsidP="00F95317">
            <w:pPr>
              <w:tabs>
                <w:tab w:val="left" w:pos="397"/>
                <w:tab w:val="left" w:pos="992"/>
              </w:tabs>
              <w:ind w:left="12" w:hanging="12"/>
              <w:jc w:val="center"/>
              <w:rPr>
                <w:rFonts w:cs="Arial"/>
                <w:szCs w:val="22"/>
              </w:rPr>
            </w:pPr>
            <w:r>
              <w:rPr>
                <w:rFonts w:cs="Arial"/>
                <w:szCs w:val="22"/>
              </w:rPr>
              <w:t>Ca. 300</w:t>
            </w:r>
            <w:r w:rsidR="008B3C21">
              <w:rPr>
                <w:rFonts w:cs="Arial"/>
                <w:szCs w:val="22"/>
              </w:rPr>
              <w:t xml:space="preserve"> m</w:t>
            </w:r>
          </w:p>
        </w:tc>
        <w:tc>
          <w:tcPr>
            <w:tcW w:w="3934" w:type="dxa"/>
            <w:tcMar>
              <w:top w:w="28" w:type="dxa"/>
              <w:bottom w:w="57" w:type="dxa"/>
            </w:tcMar>
            <w:vAlign w:val="center"/>
          </w:tcPr>
          <w:p w14:paraId="12F0952B" w14:textId="2F9573A6" w:rsidR="00B17AEF" w:rsidRPr="00787AE7" w:rsidRDefault="0071617F" w:rsidP="00F95317">
            <w:pPr>
              <w:tabs>
                <w:tab w:val="left" w:pos="397"/>
                <w:tab w:val="left" w:pos="992"/>
              </w:tabs>
              <w:ind w:left="12" w:hanging="12"/>
              <w:jc w:val="center"/>
              <w:rPr>
                <w:rFonts w:cs="Arial"/>
                <w:szCs w:val="22"/>
              </w:rPr>
            </w:pPr>
            <w:r>
              <w:rPr>
                <w:rFonts w:cs="Arial"/>
                <w:szCs w:val="22"/>
              </w:rPr>
              <w:t>Emmerbøllevej 1</w:t>
            </w:r>
            <w:r w:rsidR="00F75C8A">
              <w:rPr>
                <w:rFonts w:cs="Arial"/>
                <w:szCs w:val="22"/>
              </w:rPr>
              <w:t xml:space="preserve">, </w:t>
            </w:r>
            <w:r>
              <w:rPr>
                <w:rFonts w:cs="Arial"/>
                <w:szCs w:val="22"/>
              </w:rPr>
              <w:t>5953 Tranekær</w:t>
            </w:r>
          </w:p>
        </w:tc>
      </w:tr>
      <w:tr w:rsidR="00B17AEF" w:rsidRPr="001302DE" w14:paraId="1C6D92D3" w14:textId="77777777" w:rsidTr="00F57866">
        <w:tc>
          <w:tcPr>
            <w:tcW w:w="3402" w:type="dxa"/>
            <w:tcMar>
              <w:top w:w="28" w:type="dxa"/>
              <w:bottom w:w="57" w:type="dxa"/>
            </w:tcMar>
            <w:vAlign w:val="center"/>
          </w:tcPr>
          <w:p w14:paraId="71A250A8" w14:textId="77777777" w:rsidR="00B17AEF" w:rsidRPr="00787AE7" w:rsidRDefault="00B17AEF" w:rsidP="00F95317">
            <w:pPr>
              <w:tabs>
                <w:tab w:val="left" w:pos="397"/>
                <w:tab w:val="left" w:pos="992"/>
              </w:tabs>
              <w:rPr>
                <w:rFonts w:cs="Arial"/>
                <w:szCs w:val="22"/>
              </w:rPr>
            </w:pPr>
            <w:r w:rsidRPr="00787AE7">
              <w:rPr>
                <w:rFonts w:cs="Arial"/>
                <w:szCs w:val="22"/>
              </w:rPr>
              <w:t xml:space="preserve">Kirke </w:t>
            </w:r>
          </w:p>
        </w:tc>
        <w:tc>
          <w:tcPr>
            <w:tcW w:w="993" w:type="dxa"/>
            <w:tcMar>
              <w:top w:w="28" w:type="dxa"/>
              <w:bottom w:w="57" w:type="dxa"/>
            </w:tcMar>
            <w:vAlign w:val="center"/>
          </w:tcPr>
          <w:p w14:paraId="7AFD2195" w14:textId="77777777" w:rsidR="00B17AEF" w:rsidRPr="00787AE7" w:rsidRDefault="00B17AEF" w:rsidP="00F95317">
            <w:pPr>
              <w:tabs>
                <w:tab w:val="left" w:pos="397"/>
                <w:tab w:val="left" w:pos="992"/>
              </w:tabs>
              <w:jc w:val="center"/>
              <w:rPr>
                <w:rFonts w:cs="Arial"/>
                <w:szCs w:val="22"/>
              </w:rPr>
            </w:pPr>
          </w:p>
        </w:tc>
        <w:tc>
          <w:tcPr>
            <w:tcW w:w="1417" w:type="dxa"/>
            <w:tcMar>
              <w:top w:w="28" w:type="dxa"/>
              <w:bottom w:w="57" w:type="dxa"/>
            </w:tcMar>
            <w:vAlign w:val="center"/>
          </w:tcPr>
          <w:p w14:paraId="5BFE4830" w14:textId="38807AE4" w:rsidR="00B17AEF" w:rsidRPr="00787AE7" w:rsidRDefault="00F75C8A" w:rsidP="00F95317">
            <w:pPr>
              <w:tabs>
                <w:tab w:val="left" w:pos="397"/>
                <w:tab w:val="left" w:pos="992"/>
              </w:tabs>
              <w:ind w:left="12" w:hanging="12"/>
              <w:jc w:val="center"/>
              <w:rPr>
                <w:rFonts w:cs="Arial"/>
                <w:szCs w:val="22"/>
              </w:rPr>
            </w:pPr>
            <w:r>
              <w:rPr>
                <w:rFonts w:cs="Arial"/>
                <w:szCs w:val="22"/>
              </w:rPr>
              <w:t xml:space="preserve">Ca. </w:t>
            </w:r>
            <w:r w:rsidR="0071617F">
              <w:rPr>
                <w:rFonts w:cs="Arial"/>
                <w:szCs w:val="22"/>
              </w:rPr>
              <w:t>1</w:t>
            </w:r>
            <w:r>
              <w:rPr>
                <w:rFonts w:cs="Arial"/>
                <w:szCs w:val="22"/>
              </w:rPr>
              <w:t>.</w:t>
            </w:r>
            <w:r w:rsidR="0071617F">
              <w:rPr>
                <w:rFonts w:cs="Arial"/>
                <w:szCs w:val="22"/>
              </w:rPr>
              <w:t>53</w:t>
            </w:r>
            <w:r>
              <w:rPr>
                <w:rFonts w:cs="Arial"/>
                <w:szCs w:val="22"/>
              </w:rPr>
              <w:t>0</w:t>
            </w:r>
            <w:r w:rsidR="008B3C21">
              <w:rPr>
                <w:rFonts w:cs="Arial"/>
                <w:szCs w:val="22"/>
              </w:rPr>
              <w:t xml:space="preserve"> m</w:t>
            </w:r>
          </w:p>
        </w:tc>
        <w:tc>
          <w:tcPr>
            <w:tcW w:w="3934" w:type="dxa"/>
            <w:tcMar>
              <w:top w:w="28" w:type="dxa"/>
              <w:bottom w:w="57" w:type="dxa"/>
            </w:tcMar>
            <w:vAlign w:val="center"/>
          </w:tcPr>
          <w:p w14:paraId="45244B67" w14:textId="35026CCB" w:rsidR="00B17AEF" w:rsidRPr="00787AE7" w:rsidRDefault="00F75C8A" w:rsidP="00F95317">
            <w:pPr>
              <w:tabs>
                <w:tab w:val="left" w:pos="397"/>
                <w:tab w:val="left" w:pos="992"/>
              </w:tabs>
              <w:ind w:left="12" w:hanging="12"/>
              <w:jc w:val="center"/>
              <w:rPr>
                <w:rFonts w:cs="Arial"/>
                <w:szCs w:val="22"/>
              </w:rPr>
            </w:pPr>
            <w:r>
              <w:rPr>
                <w:rFonts w:cs="Arial"/>
                <w:szCs w:val="22"/>
              </w:rPr>
              <w:t>B</w:t>
            </w:r>
            <w:r w:rsidR="0071617F">
              <w:rPr>
                <w:rFonts w:cs="Arial"/>
                <w:szCs w:val="22"/>
              </w:rPr>
              <w:t>østrup</w:t>
            </w:r>
            <w:r w:rsidR="008B3C21">
              <w:rPr>
                <w:rFonts w:cs="Arial"/>
                <w:szCs w:val="22"/>
              </w:rPr>
              <w:t xml:space="preserve"> Kirke</w:t>
            </w:r>
          </w:p>
        </w:tc>
      </w:tr>
      <w:tr w:rsidR="00B17AEF" w:rsidRPr="001302DE" w14:paraId="5E026BEA" w14:textId="77777777" w:rsidTr="00F57866">
        <w:tc>
          <w:tcPr>
            <w:tcW w:w="3402" w:type="dxa"/>
            <w:tcMar>
              <w:top w:w="28" w:type="dxa"/>
              <w:bottom w:w="57" w:type="dxa"/>
            </w:tcMar>
            <w:vAlign w:val="center"/>
          </w:tcPr>
          <w:p w14:paraId="32A66B6A" w14:textId="77777777" w:rsidR="00B17AEF" w:rsidRPr="00787AE7" w:rsidRDefault="00B17AEF" w:rsidP="00F95317">
            <w:pPr>
              <w:tabs>
                <w:tab w:val="left" w:pos="397"/>
                <w:tab w:val="left" w:pos="992"/>
              </w:tabs>
              <w:rPr>
                <w:rFonts w:cs="Arial"/>
                <w:szCs w:val="22"/>
              </w:rPr>
            </w:pPr>
            <w:r w:rsidRPr="00787AE7">
              <w:rPr>
                <w:rFonts w:cs="Arial"/>
                <w:szCs w:val="22"/>
              </w:rPr>
              <w:t>Zonestatus</w:t>
            </w:r>
          </w:p>
        </w:tc>
        <w:tc>
          <w:tcPr>
            <w:tcW w:w="993" w:type="dxa"/>
            <w:tcMar>
              <w:top w:w="28" w:type="dxa"/>
              <w:bottom w:w="57" w:type="dxa"/>
            </w:tcMar>
            <w:vAlign w:val="center"/>
          </w:tcPr>
          <w:p w14:paraId="35739547" w14:textId="77777777" w:rsidR="00B17AEF" w:rsidRPr="00787AE7" w:rsidRDefault="00B17AEF" w:rsidP="00F95317">
            <w:pPr>
              <w:tabs>
                <w:tab w:val="left" w:pos="397"/>
                <w:tab w:val="left" w:pos="992"/>
              </w:tabs>
              <w:jc w:val="center"/>
              <w:rPr>
                <w:rFonts w:cs="Arial"/>
                <w:szCs w:val="22"/>
              </w:rPr>
            </w:pPr>
          </w:p>
        </w:tc>
        <w:tc>
          <w:tcPr>
            <w:tcW w:w="1417" w:type="dxa"/>
            <w:tcMar>
              <w:top w:w="28" w:type="dxa"/>
              <w:bottom w:w="57" w:type="dxa"/>
            </w:tcMar>
            <w:vAlign w:val="center"/>
          </w:tcPr>
          <w:p w14:paraId="2E32A17B" w14:textId="488E7995" w:rsidR="00B17AEF" w:rsidRPr="00787AE7" w:rsidRDefault="008B3C21" w:rsidP="00F95317">
            <w:pPr>
              <w:tabs>
                <w:tab w:val="left" w:pos="397"/>
                <w:tab w:val="left" w:pos="992"/>
              </w:tabs>
              <w:ind w:left="12" w:hanging="12"/>
              <w:jc w:val="center"/>
              <w:rPr>
                <w:rFonts w:cs="Arial"/>
                <w:szCs w:val="22"/>
              </w:rPr>
            </w:pPr>
            <w:r>
              <w:rPr>
                <w:rFonts w:cs="Arial"/>
                <w:szCs w:val="22"/>
              </w:rPr>
              <w:t>-</w:t>
            </w:r>
          </w:p>
        </w:tc>
        <w:tc>
          <w:tcPr>
            <w:tcW w:w="3934" w:type="dxa"/>
            <w:tcMar>
              <w:top w:w="28" w:type="dxa"/>
              <w:bottom w:w="57" w:type="dxa"/>
            </w:tcMar>
            <w:vAlign w:val="center"/>
          </w:tcPr>
          <w:p w14:paraId="6769B99B" w14:textId="0DB80659" w:rsidR="00B17AEF" w:rsidRPr="00787AE7" w:rsidRDefault="008B3C21" w:rsidP="00F95317">
            <w:pPr>
              <w:tabs>
                <w:tab w:val="left" w:pos="397"/>
                <w:tab w:val="left" w:pos="992"/>
              </w:tabs>
              <w:ind w:left="12" w:hanging="12"/>
              <w:jc w:val="center"/>
              <w:rPr>
                <w:rFonts w:cs="Arial"/>
                <w:szCs w:val="22"/>
              </w:rPr>
            </w:pPr>
            <w:r>
              <w:rPr>
                <w:rFonts w:cs="Arial"/>
                <w:szCs w:val="22"/>
              </w:rPr>
              <w:t>Landzone</w:t>
            </w:r>
          </w:p>
        </w:tc>
      </w:tr>
      <w:tr w:rsidR="00B17AEF" w:rsidRPr="001302DE" w14:paraId="2A5ED9C7" w14:textId="77777777" w:rsidTr="00F57866">
        <w:tc>
          <w:tcPr>
            <w:tcW w:w="3402" w:type="dxa"/>
            <w:tcMar>
              <w:top w:w="28" w:type="dxa"/>
              <w:bottom w:w="57" w:type="dxa"/>
            </w:tcMar>
            <w:vAlign w:val="center"/>
          </w:tcPr>
          <w:p w14:paraId="1DF2CC79" w14:textId="77777777" w:rsidR="00B17AEF" w:rsidRPr="00787AE7" w:rsidRDefault="00B17AEF" w:rsidP="00F95317">
            <w:pPr>
              <w:tabs>
                <w:tab w:val="left" w:pos="397"/>
                <w:tab w:val="left" w:pos="992"/>
              </w:tabs>
              <w:rPr>
                <w:rFonts w:cs="Arial"/>
                <w:szCs w:val="22"/>
              </w:rPr>
            </w:pPr>
            <w:r w:rsidRPr="00787AE7">
              <w:rPr>
                <w:rFonts w:cs="Arial"/>
                <w:szCs w:val="22"/>
              </w:rPr>
              <w:t>Fredninger</w:t>
            </w:r>
          </w:p>
        </w:tc>
        <w:tc>
          <w:tcPr>
            <w:tcW w:w="993" w:type="dxa"/>
            <w:tcMar>
              <w:top w:w="28" w:type="dxa"/>
              <w:bottom w:w="57" w:type="dxa"/>
            </w:tcMar>
            <w:vAlign w:val="center"/>
          </w:tcPr>
          <w:p w14:paraId="069AF6FB" w14:textId="77777777" w:rsidR="00B17AEF" w:rsidRPr="00787AE7" w:rsidRDefault="00B17AEF" w:rsidP="00F95317">
            <w:pPr>
              <w:tabs>
                <w:tab w:val="left" w:pos="397"/>
                <w:tab w:val="left" w:pos="992"/>
              </w:tabs>
              <w:jc w:val="center"/>
              <w:rPr>
                <w:rFonts w:cs="Arial"/>
                <w:szCs w:val="22"/>
              </w:rPr>
            </w:pPr>
          </w:p>
        </w:tc>
        <w:tc>
          <w:tcPr>
            <w:tcW w:w="1417" w:type="dxa"/>
            <w:tcMar>
              <w:top w:w="28" w:type="dxa"/>
              <w:bottom w:w="57" w:type="dxa"/>
            </w:tcMar>
            <w:vAlign w:val="center"/>
          </w:tcPr>
          <w:p w14:paraId="0201B76E" w14:textId="62F1A28A" w:rsidR="00B17AEF" w:rsidRPr="00787AE7" w:rsidRDefault="00F75C8A" w:rsidP="00F95317">
            <w:pPr>
              <w:tabs>
                <w:tab w:val="left" w:pos="397"/>
                <w:tab w:val="left" w:pos="992"/>
              </w:tabs>
              <w:ind w:left="12" w:hanging="12"/>
              <w:jc w:val="center"/>
              <w:rPr>
                <w:rFonts w:cs="Arial"/>
                <w:szCs w:val="22"/>
              </w:rPr>
            </w:pPr>
            <w:r>
              <w:rPr>
                <w:rFonts w:cs="Arial"/>
                <w:szCs w:val="22"/>
              </w:rPr>
              <w:t>Ca. 1.</w:t>
            </w:r>
            <w:r w:rsidR="0071617F">
              <w:rPr>
                <w:rFonts w:cs="Arial"/>
                <w:szCs w:val="22"/>
              </w:rPr>
              <w:t>23</w:t>
            </w:r>
            <w:r>
              <w:rPr>
                <w:rFonts w:cs="Arial"/>
                <w:szCs w:val="22"/>
              </w:rPr>
              <w:t>0</w:t>
            </w:r>
            <w:r w:rsidR="008B3C21">
              <w:rPr>
                <w:rFonts w:cs="Arial"/>
                <w:szCs w:val="22"/>
              </w:rPr>
              <w:t xml:space="preserve"> m</w:t>
            </w:r>
          </w:p>
        </w:tc>
        <w:tc>
          <w:tcPr>
            <w:tcW w:w="3934" w:type="dxa"/>
            <w:tcMar>
              <w:top w:w="28" w:type="dxa"/>
              <w:bottom w:w="57" w:type="dxa"/>
            </w:tcMar>
            <w:vAlign w:val="center"/>
          </w:tcPr>
          <w:p w14:paraId="16E6ABF0" w14:textId="2D0DA43D" w:rsidR="00B17AEF" w:rsidRPr="00787AE7" w:rsidRDefault="00F75C8A" w:rsidP="00F95317">
            <w:pPr>
              <w:tabs>
                <w:tab w:val="left" w:pos="397"/>
                <w:tab w:val="left" w:pos="992"/>
              </w:tabs>
              <w:ind w:left="12" w:hanging="12"/>
              <w:jc w:val="center"/>
              <w:rPr>
                <w:rFonts w:cs="Arial"/>
                <w:szCs w:val="22"/>
              </w:rPr>
            </w:pPr>
            <w:r>
              <w:rPr>
                <w:rFonts w:cs="Arial"/>
                <w:szCs w:val="22"/>
              </w:rPr>
              <w:t>B</w:t>
            </w:r>
            <w:r w:rsidR="0071617F">
              <w:rPr>
                <w:rFonts w:cs="Arial"/>
                <w:szCs w:val="22"/>
              </w:rPr>
              <w:t>østrup kirke</w:t>
            </w:r>
          </w:p>
        </w:tc>
      </w:tr>
      <w:tr w:rsidR="00B17AEF" w:rsidRPr="001302DE" w14:paraId="2F85F68E" w14:textId="77777777" w:rsidTr="00F57866">
        <w:tc>
          <w:tcPr>
            <w:tcW w:w="3402" w:type="dxa"/>
            <w:tcMar>
              <w:top w:w="28" w:type="dxa"/>
              <w:bottom w:w="57" w:type="dxa"/>
            </w:tcMar>
            <w:vAlign w:val="center"/>
          </w:tcPr>
          <w:p w14:paraId="13D56BA1" w14:textId="7E0DC85E" w:rsidR="00B17AEF" w:rsidRPr="00787AE7" w:rsidRDefault="00B17AEF" w:rsidP="00F95317">
            <w:pPr>
              <w:tabs>
                <w:tab w:val="left" w:pos="397"/>
                <w:tab w:val="left" w:pos="992"/>
              </w:tabs>
              <w:rPr>
                <w:rFonts w:cs="Arial"/>
                <w:szCs w:val="22"/>
              </w:rPr>
            </w:pPr>
            <w:r>
              <w:rPr>
                <w:rFonts w:cs="Arial"/>
                <w:szCs w:val="22"/>
              </w:rPr>
              <w:t>§ 3-områder</w:t>
            </w:r>
          </w:p>
        </w:tc>
        <w:tc>
          <w:tcPr>
            <w:tcW w:w="993" w:type="dxa"/>
            <w:tcMar>
              <w:top w:w="28" w:type="dxa"/>
              <w:bottom w:w="57" w:type="dxa"/>
            </w:tcMar>
            <w:vAlign w:val="center"/>
          </w:tcPr>
          <w:p w14:paraId="7D8ECC23" w14:textId="57653333" w:rsidR="00B17AEF" w:rsidRPr="00787AE7" w:rsidRDefault="00B17AEF" w:rsidP="00F95317">
            <w:pPr>
              <w:tabs>
                <w:tab w:val="left" w:pos="397"/>
                <w:tab w:val="left" w:pos="992"/>
              </w:tabs>
              <w:jc w:val="center"/>
              <w:rPr>
                <w:rFonts w:cs="Arial"/>
                <w:szCs w:val="22"/>
              </w:rPr>
            </w:pPr>
          </w:p>
        </w:tc>
        <w:tc>
          <w:tcPr>
            <w:tcW w:w="1417" w:type="dxa"/>
            <w:tcMar>
              <w:top w:w="28" w:type="dxa"/>
              <w:bottom w:w="57" w:type="dxa"/>
            </w:tcMar>
            <w:vAlign w:val="center"/>
          </w:tcPr>
          <w:p w14:paraId="6A3A53F2" w14:textId="50DEAB66" w:rsidR="00B17AEF" w:rsidRPr="00787AE7" w:rsidRDefault="00F75C8A" w:rsidP="00F95317">
            <w:pPr>
              <w:tabs>
                <w:tab w:val="left" w:pos="397"/>
                <w:tab w:val="left" w:pos="992"/>
              </w:tabs>
              <w:ind w:left="12" w:hanging="12"/>
              <w:jc w:val="center"/>
              <w:rPr>
                <w:rFonts w:cs="Arial"/>
                <w:szCs w:val="22"/>
              </w:rPr>
            </w:pPr>
            <w:r>
              <w:rPr>
                <w:rFonts w:cs="Arial"/>
                <w:szCs w:val="22"/>
              </w:rPr>
              <w:t xml:space="preserve">Ca. </w:t>
            </w:r>
            <w:r w:rsidR="0071617F">
              <w:rPr>
                <w:rFonts w:cs="Arial"/>
                <w:szCs w:val="22"/>
              </w:rPr>
              <w:t>730</w:t>
            </w:r>
            <w:r w:rsidR="008B3C21">
              <w:rPr>
                <w:rFonts w:cs="Arial"/>
                <w:szCs w:val="22"/>
              </w:rPr>
              <w:t xml:space="preserve"> m</w:t>
            </w:r>
          </w:p>
        </w:tc>
        <w:tc>
          <w:tcPr>
            <w:tcW w:w="3934" w:type="dxa"/>
            <w:tcMar>
              <w:top w:w="28" w:type="dxa"/>
              <w:bottom w:w="57" w:type="dxa"/>
            </w:tcMar>
            <w:vAlign w:val="center"/>
          </w:tcPr>
          <w:p w14:paraId="5AB36712" w14:textId="1F047B60" w:rsidR="00B17AEF" w:rsidRPr="00787AE7" w:rsidRDefault="008B3C21" w:rsidP="00B67363">
            <w:pPr>
              <w:tabs>
                <w:tab w:val="left" w:pos="397"/>
                <w:tab w:val="left" w:pos="992"/>
              </w:tabs>
              <w:ind w:left="12" w:hanging="12"/>
              <w:jc w:val="center"/>
              <w:rPr>
                <w:rFonts w:cs="Arial"/>
                <w:szCs w:val="22"/>
              </w:rPr>
            </w:pPr>
            <w:r>
              <w:rPr>
                <w:rFonts w:cs="Arial"/>
                <w:szCs w:val="22"/>
              </w:rPr>
              <w:t xml:space="preserve">§ 3 </w:t>
            </w:r>
            <w:r w:rsidR="00B67363">
              <w:rPr>
                <w:rFonts w:cs="Arial"/>
                <w:szCs w:val="22"/>
              </w:rPr>
              <w:t>eng</w:t>
            </w:r>
            <w:r>
              <w:rPr>
                <w:rFonts w:cs="Arial"/>
                <w:szCs w:val="22"/>
              </w:rPr>
              <w:t xml:space="preserve"> – </w:t>
            </w:r>
            <w:r w:rsidR="0071617F">
              <w:rPr>
                <w:rFonts w:cs="Arial"/>
                <w:szCs w:val="22"/>
              </w:rPr>
              <w:t>nord</w:t>
            </w:r>
            <w:r w:rsidR="00B67363">
              <w:rPr>
                <w:rFonts w:cs="Arial"/>
                <w:szCs w:val="22"/>
              </w:rPr>
              <w:t>vest</w:t>
            </w:r>
            <w:r>
              <w:rPr>
                <w:rFonts w:cs="Arial"/>
                <w:szCs w:val="22"/>
              </w:rPr>
              <w:t xml:space="preserve"> for ejendommen</w:t>
            </w:r>
          </w:p>
        </w:tc>
      </w:tr>
      <w:tr w:rsidR="00B17AEF" w:rsidRPr="001302DE" w14:paraId="0DCA018F" w14:textId="77777777" w:rsidTr="00F57866">
        <w:tc>
          <w:tcPr>
            <w:tcW w:w="3402" w:type="dxa"/>
            <w:tcMar>
              <w:top w:w="28" w:type="dxa"/>
              <w:bottom w:w="57" w:type="dxa"/>
            </w:tcMar>
            <w:vAlign w:val="center"/>
          </w:tcPr>
          <w:p w14:paraId="3067BF05" w14:textId="41393A36" w:rsidR="00B17AEF" w:rsidRPr="00787AE7" w:rsidRDefault="00B17AEF" w:rsidP="00AF4D93">
            <w:pPr>
              <w:tabs>
                <w:tab w:val="left" w:pos="397"/>
                <w:tab w:val="left" w:pos="992"/>
              </w:tabs>
              <w:jc w:val="left"/>
              <w:rPr>
                <w:rFonts w:cs="Arial"/>
                <w:szCs w:val="22"/>
              </w:rPr>
            </w:pPr>
            <w:r w:rsidRPr="00787AE7">
              <w:rPr>
                <w:rFonts w:cs="Arial"/>
                <w:szCs w:val="22"/>
              </w:rPr>
              <w:t>Ammoniakfølsom skov</w:t>
            </w:r>
            <w:r w:rsidR="00B67363">
              <w:rPr>
                <w:rFonts w:cs="Arial"/>
                <w:szCs w:val="22"/>
              </w:rPr>
              <w:t>/Gammel skov</w:t>
            </w:r>
          </w:p>
        </w:tc>
        <w:tc>
          <w:tcPr>
            <w:tcW w:w="993" w:type="dxa"/>
            <w:tcMar>
              <w:top w:w="28" w:type="dxa"/>
              <w:bottom w:w="57" w:type="dxa"/>
            </w:tcMar>
            <w:vAlign w:val="center"/>
          </w:tcPr>
          <w:p w14:paraId="1717F936" w14:textId="77777777" w:rsidR="00B17AEF" w:rsidRPr="00787AE7" w:rsidRDefault="00B17AEF" w:rsidP="00F95317">
            <w:pPr>
              <w:tabs>
                <w:tab w:val="left" w:pos="397"/>
                <w:tab w:val="left" w:pos="992"/>
              </w:tabs>
              <w:jc w:val="center"/>
              <w:rPr>
                <w:rFonts w:cs="Arial"/>
                <w:szCs w:val="22"/>
              </w:rPr>
            </w:pPr>
          </w:p>
        </w:tc>
        <w:tc>
          <w:tcPr>
            <w:tcW w:w="1417" w:type="dxa"/>
            <w:tcMar>
              <w:top w:w="28" w:type="dxa"/>
              <w:bottom w:w="57" w:type="dxa"/>
            </w:tcMar>
            <w:vAlign w:val="center"/>
          </w:tcPr>
          <w:p w14:paraId="0DC050A8" w14:textId="450A1982" w:rsidR="00B17AEF" w:rsidRPr="00787AE7" w:rsidRDefault="00B67363" w:rsidP="00F95317">
            <w:pPr>
              <w:tabs>
                <w:tab w:val="left" w:pos="397"/>
                <w:tab w:val="left" w:pos="992"/>
              </w:tabs>
              <w:ind w:left="12" w:hanging="12"/>
              <w:jc w:val="center"/>
              <w:rPr>
                <w:rFonts w:cs="Arial"/>
                <w:szCs w:val="22"/>
              </w:rPr>
            </w:pPr>
            <w:r>
              <w:rPr>
                <w:rFonts w:cs="Arial"/>
                <w:szCs w:val="22"/>
              </w:rPr>
              <w:t xml:space="preserve">Ca. </w:t>
            </w:r>
            <w:r w:rsidR="0071617F">
              <w:rPr>
                <w:rFonts w:cs="Arial"/>
                <w:szCs w:val="22"/>
              </w:rPr>
              <w:t>750</w:t>
            </w:r>
            <w:r w:rsidR="008B3C21">
              <w:rPr>
                <w:rFonts w:cs="Arial"/>
                <w:szCs w:val="22"/>
              </w:rPr>
              <w:t xml:space="preserve"> m</w:t>
            </w:r>
          </w:p>
        </w:tc>
        <w:tc>
          <w:tcPr>
            <w:tcW w:w="3934" w:type="dxa"/>
            <w:tcMar>
              <w:top w:w="28" w:type="dxa"/>
              <w:bottom w:w="57" w:type="dxa"/>
            </w:tcMar>
            <w:vAlign w:val="center"/>
          </w:tcPr>
          <w:p w14:paraId="25E2EDD0" w14:textId="7889BCD5" w:rsidR="00B17AEF" w:rsidRPr="00787AE7" w:rsidRDefault="0071617F" w:rsidP="00CC4DE5">
            <w:pPr>
              <w:tabs>
                <w:tab w:val="left" w:pos="397"/>
                <w:tab w:val="left" w:pos="992"/>
              </w:tabs>
              <w:ind w:left="12" w:hanging="12"/>
              <w:jc w:val="center"/>
              <w:rPr>
                <w:rFonts w:cs="Arial"/>
                <w:szCs w:val="22"/>
              </w:rPr>
            </w:pPr>
            <w:r>
              <w:rPr>
                <w:rFonts w:cs="Arial"/>
                <w:szCs w:val="22"/>
              </w:rPr>
              <w:t xml:space="preserve">Syd </w:t>
            </w:r>
            <w:r w:rsidR="00B67363">
              <w:rPr>
                <w:rFonts w:cs="Arial"/>
                <w:szCs w:val="22"/>
              </w:rPr>
              <w:t>for staldanlægget</w:t>
            </w:r>
          </w:p>
        </w:tc>
      </w:tr>
      <w:tr w:rsidR="00B17AEF" w:rsidRPr="001302DE" w14:paraId="7F051F60" w14:textId="77777777" w:rsidTr="00F57866">
        <w:tc>
          <w:tcPr>
            <w:tcW w:w="3402" w:type="dxa"/>
            <w:tcMar>
              <w:top w:w="28" w:type="dxa"/>
              <w:bottom w:w="57" w:type="dxa"/>
            </w:tcMar>
            <w:vAlign w:val="center"/>
          </w:tcPr>
          <w:p w14:paraId="19AA78E2" w14:textId="77777777" w:rsidR="00B17AEF" w:rsidRPr="00787AE7" w:rsidRDefault="00B17AEF" w:rsidP="00F95317">
            <w:pPr>
              <w:tabs>
                <w:tab w:val="left" w:pos="397"/>
                <w:tab w:val="left" w:pos="992"/>
              </w:tabs>
              <w:rPr>
                <w:rFonts w:cs="Arial"/>
                <w:szCs w:val="22"/>
              </w:rPr>
            </w:pPr>
            <w:r w:rsidRPr="00787AE7">
              <w:rPr>
                <w:rFonts w:cs="Arial"/>
                <w:szCs w:val="22"/>
              </w:rPr>
              <w:t>Natura 2000</w:t>
            </w:r>
          </w:p>
        </w:tc>
        <w:tc>
          <w:tcPr>
            <w:tcW w:w="993" w:type="dxa"/>
            <w:tcMar>
              <w:top w:w="28" w:type="dxa"/>
              <w:bottom w:w="57" w:type="dxa"/>
            </w:tcMar>
            <w:vAlign w:val="center"/>
          </w:tcPr>
          <w:p w14:paraId="3BEC36D7" w14:textId="77777777" w:rsidR="00B17AEF" w:rsidRPr="00787AE7" w:rsidRDefault="00B17AEF" w:rsidP="00F95317">
            <w:pPr>
              <w:tabs>
                <w:tab w:val="left" w:pos="397"/>
                <w:tab w:val="left" w:pos="992"/>
              </w:tabs>
              <w:jc w:val="center"/>
              <w:rPr>
                <w:rFonts w:cs="Arial"/>
                <w:szCs w:val="22"/>
              </w:rPr>
            </w:pPr>
          </w:p>
        </w:tc>
        <w:tc>
          <w:tcPr>
            <w:tcW w:w="1417" w:type="dxa"/>
            <w:tcMar>
              <w:top w:w="28" w:type="dxa"/>
              <w:bottom w:w="57" w:type="dxa"/>
            </w:tcMar>
            <w:vAlign w:val="center"/>
          </w:tcPr>
          <w:p w14:paraId="7000AD8B" w14:textId="60869337" w:rsidR="00B17AEF" w:rsidRPr="00787AE7" w:rsidRDefault="008B3C21" w:rsidP="00B67363">
            <w:pPr>
              <w:tabs>
                <w:tab w:val="left" w:pos="397"/>
                <w:tab w:val="left" w:pos="992"/>
              </w:tabs>
              <w:ind w:left="12" w:hanging="12"/>
              <w:jc w:val="center"/>
              <w:rPr>
                <w:rFonts w:cs="Arial"/>
                <w:szCs w:val="22"/>
              </w:rPr>
            </w:pPr>
            <w:r>
              <w:rPr>
                <w:rFonts w:cs="Arial"/>
                <w:szCs w:val="22"/>
              </w:rPr>
              <w:t xml:space="preserve">Ca. </w:t>
            </w:r>
            <w:r w:rsidR="0071617F">
              <w:rPr>
                <w:rFonts w:cs="Arial"/>
                <w:szCs w:val="22"/>
              </w:rPr>
              <w:t>5</w:t>
            </w:r>
            <w:r>
              <w:rPr>
                <w:rFonts w:cs="Arial"/>
                <w:szCs w:val="22"/>
              </w:rPr>
              <w:t>.</w:t>
            </w:r>
            <w:r w:rsidR="0071617F">
              <w:rPr>
                <w:rFonts w:cs="Arial"/>
                <w:szCs w:val="22"/>
              </w:rPr>
              <w:t>8</w:t>
            </w:r>
            <w:r>
              <w:rPr>
                <w:rFonts w:cs="Arial"/>
                <w:szCs w:val="22"/>
              </w:rPr>
              <w:t>00 m</w:t>
            </w:r>
          </w:p>
        </w:tc>
        <w:tc>
          <w:tcPr>
            <w:tcW w:w="3934" w:type="dxa"/>
            <w:tcMar>
              <w:top w:w="28" w:type="dxa"/>
              <w:bottom w:w="57" w:type="dxa"/>
            </w:tcMar>
            <w:vAlign w:val="center"/>
          </w:tcPr>
          <w:p w14:paraId="650EACB9" w14:textId="6A988AB0" w:rsidR="00B17AEF" w:rsidRPr="00787AE7" w:rsidRDefault="0090571F" w:rsidP="0090571F">
            <w:pPr>
              <w:tabs>
                <w:tab w:val="left" w:pos="397"/>
                <w:tab w:val="left" w:pos="992"/>
              </w:tabs>
              <w:ind w:left="12" w:hanging="12"/>
              <w:jc w:val="center"/>
              <w:rPr>
                <w:rFonts w:cs="Arial"/>
                <w:szCs w:val="22"/>
              </w:rPr>
            </w:pPr>
            <w:r>
              <w:rPr>
                <w:rFonts w:cs="Arial"/>
                <w:szCs w:val="22"/>
              </w:rPr>
              <w:t xml:space="preserve">Nr. </w:t>
            </w:r>
            <w:r w:rsidR="00C26312">
              <w:rPr>
                <w:rFonts w:cs="Arial"/>
                <w:szCs w:val="22"/>
              </w:rPr>
              <w:t>116</w:t>
            </w:r>
            <w:r>
              <w:rPr>
                <w:rFonts w:cs="Arial"/>
                <w:szCs w:val="22"/>
              </w:rPr>
              <w:t xml:space="preserve"> </w:t>
            </w:r>
            <w:r w:rsidR="00C26312">
              <w:rPr>
                <w:rFonts w:cs="Arial"/>
                <w:szCs w:val="22"/>
              </w:rPr>
              <w:t>Centrale Storebælt og Vresen</w:t>
            </w:r>
          </w:p>
        </w:tc>
      </w:tr>
      <w:tr w:rsidR="00B17AEF" w:rsidRPr="001302DE" w14:paraId="1CC72504" w14:textId="77777777" w:rsidTr="00F57866">
        <w:tc>
          <w:tcPr>
            <w:tcW w:w="3402" w:type="dxa"/>
            <w:tcMar>
              <w:top w:w="28" w:type="dxa"/>
              <w:bottom w:w="57" w:type="dxa"/>
            </w:tcMar>
            <w:vAlign w:val="center"/>
          </w:tcPr>
          <w:p w14:paraId="0291B4D8" w14:textId="1857B89F" w:rsidR="00B17AEF" w:rsidRPr="00787AE7" w:rsidRDefault="00B17AEF" w:rsidP="00AF4D93">
            <w:pPr>
              <w:tabs>
                <w:tab w:val="left" w:pos="397"/>
                <w:tab w:val="left" w:pos="992"/>
              </w:tabs>
              <w:jc w:val="left"/>
              <w:rPr>
                <w:rFonts w:cs="Arial"/>
                <w:szCs w:val="22"/>
              </w:rPr>
            </w:pPr>
            <w:r w:rsidRPr="00787AE7">
              <w:rPr>
                <w:rFonts w:cs="Arial"/>
                <w:szCs w:val="22"/>
              </w:rPr>
              <w:t>Ikke almene vandforsynings</w:t>
            </w:r>
            <w:r w:rsidR="00931D66">
              <w:rPr>
                <w:rFonts w:cs="Arial"/>
                <w:szCs w:val="22"/>
              </w:rPr>
              <w:t>-</w:t>
            </w:r>
            <w:r w:rsidRPr="00787AE7">
              <w:rPr>
                <w:rFonts w:cs="Arial"/>
                <w:szCs w:val="22"/>
              </w:rPr>
              <w:t>anlæg</w:t>
            </w:r>
          </w:p>
        </w:tc>
        <w:tc>
          <w:tcPr>
            <w:tcW w:w="993" w:type="dxa"/>
            <w:tcMar>
              <w:top w:w="28" w:type="dxa"/>
              <w:bottom w:w="57" w:type="dxa"/>
            </w:tcMar>
            <w:vAlign w:val="center"/>
          </w:tcPr>
          <w:p w14:paraId="2AD36576" w14:textId="77777777" w:rsidR="00B17AEF" w:rsidRPr="00787AE7" w:rsidRDefault="00B17AEF" w:rsidP="00F95317">
            <w:pPr>
              <w:tabs>
                <w:tab w:val="left" w:pos="397"/>
                <w:tab w:val="left" w:pos="992"/>
              </w:tabs>
              <w:jc w:val="center"/>
              <w:rPr>
                <w:rFonts w:cs="Arial"/>
                <w:szCs w:val="22"/>
              </w:rPr>
            </w:pPr>
            <w:r w:rsidRPr="00787AE7">
              <w:rPr>
                <w:rFonts w:cs="Arial"/>
                <w:szCs w:val="22"/>
              </w:rPr>
              <w:t>25 m</w:t>
            </w:r>
          </w:p>
        </w:tc>
        <w:tc>
          <w:tcPr>
            <w:tcW w:w="1417" w:type="dxa"/>
            <w:tcMar>
              <w:top w:w="28" w:type="dxa"/>
              <w:bottom w:w="57" w:type="dxa"/>
            </w:tcMar>
            <w:vAlign w:val="center"/>
          </w:tcPr>
          <w:p w14:paraId="0AE8330B" w14:textId="5EFAA5CA" w:rsidR="00B17AEF" w:rsidRPr="00787AE7" w:rsidRDefault="008B3C21" w:rsidP="00F95317">
            <w:pPr>
              <w:tabs>
                <w:tab w:val="left" w:pos="397"/>
                <w:tab w:val="left" w:pos="992"/>
              </w:tabs>
              <w:ind w:left="397" w:hanging="397"/>
              <w:jc w:val="center"/>
              <w:rPr>
                <w:rFonts w:cs="Arial"/>
                <w:szCs w:val="22"/>
              </w:rPr>
            </w:pPr>
            <w:r w:rsidRPr="005B79B0">
              <w:rPr>
                <w:rFonts w:cs="Arial"/>
                <w:szCs w:val="22"/>
              </w:rPr>
              <w:t>&gt;</w:t>
            </w:r>
            <w:r>
              <w:rPr>
                <w:rFonts w:cs="Arial"/>
                <w:szCs w:val="22"/>
              </w:rPr>
              <w:t xml:space="preserve"> 25 m</w:t>
            </w:r>
          </w:p>
        </w:tc>
        <w:tc>
          <w:tcPr>
            <w:tcW w:w="3934" w:type="dxa"/>
            <w:tcMar>
              <w:top w:w="28" w:type="dxa"/>
              <w:bottom w:w="57" w:type="dxa"/>
            </w:tcMar>
            <w:vAlign w:val="center"/>
          </w:tcPr>
          <w:p w14:paraId="08FAE8F1" w14:textId="35404F76" w:rsidR="00B17AEF" w:rsidRPr="00787AE7" w:rsidRDefault="008B3C21" w:rsidP="00F95317">
            <w:pPr>
              <w:tabs>
                <w:tab w:val="left" w:pos="397"/>
                <w:tab w:val="left" w:pos="992"/>
              </w:tabs>
              <w:ind w:left="12" w:hanging="12"/>
              <w:jc w:val="center"/>
              <w:rPr>
                <w:rFonts w:cs="Arial"/>
                <w:szCs w:val="22"/>
              </w:rPr>
            </w:pPr>
            <w:r>
              <w:rPr>
                <w:rFonts w:cs="Arial"/>
                <w:szCs w:val="22"/>
              </w:rPr>
              <w:t>-</w:t>
            </w:r>
          </w:p>
        </w:tc>
      </w:tr>
      <w:tr w:rsidR="00B17AEF" w:rsidRPr="001302DE" w14:paraId="41BB1597" w14:textId="77777777" w:rsidTr="00F57866">
        <w:tc>
          <w:tcPr>
            <w:tcW w:w="3402" w:type="dxa"/>
            <w:tcMar>
              <w:top w:w="28" w:type="dxa"/>
              <w:bottom w:w="57" w:type="dxa"/>
            </w:tcMar>
            <w:vAlign w:val="center"/>
          </w:tcPr>
          <w:p w14:paraId="1EE3DE86" w14:textId="77777777" w:rsidR="00B17AEF" w:rsidRPr="00787AE7" w:rsidRDefault="00B17AEF" w:rsidP="00F95317">
            <w:pPr>
              <w:tabs>
                <w:tab w:val="left" w:pos="397"/>
                <w:tab w:val="left" w:pos="992"/>
              </w:tabs>
              <w:rPr>
                <w:rFonts w:cs="Arial"/>
                <w:szCs w:val="22"/>
              </w:rPr>
            </w:pPr>
            <w:r w:rsidRPr="00787AE7">
              <w:rPr>
                <w:rFonts w:cs="Arial"/>
                <w:szCs w:val="22"/>
              </w:rPr>
              <w:t>Almene vandforsyningsanlæg</w:t>
            </w:r>
          </w:p>
        </w:tc>
        <w:tc>
          <w:tcPr>
            <w:tcW w:w="993" w:type="dxa"/>
            <w:tcMar>
              <w:top w:w="28" w:type="dxa"/>
              <w:bottom w:w="57" w:type="dxa"/>
            </w:tcMar>
            <w:vAlign w:val="center"/>
          </w:tcPr>
          <w:p w14:paraId="26DC8CE1" w14:textId="77777777" w:rsidR="00B17AEF" w:rsidRPr="00787AE7" w:rsidRDefault="00B17AEF" w:rsidP="00F95317">
            <w:pPr>
              <w:tabs>
                <w:tab w:val="left" w:pos="397"/>
                <w:tab w:val="left" w:pos="992"/>
              </w:tabs>
              <w:ind w:left="397" w:hanging="397"/>
              <w:jc w:val="center"/>
              <w:rPr>
                <w:rFonts w:cs="Arial"/>
                <w:szCs w:val="22"/>
              </w:rPr>
            </w:pPr>
            <w:r w:rsidRPr="00787AE7">
              <w:rPr>
                <w:rFonts w:cs="Arial"/>
                <w:szCs w:val="22"/>
              </w:rPr>
              <w:t>50 m</w:t>
            </w:r>
          </w:p>
        </w:tc>
        <w:tc>
          <w:tcPr>
            <w:tcW w:w="1417" w:type="dxa"/>
            <w:tcMar>
              <w:top w:w="28" w:type="dxa"/>
              <w:bottom w:w="57" w:type="dxa"/>
            </w:tcMar>
            <w:vAlign w:val="center"/>
          </w:tcPr>
          <w:p w14:paraId="7615512D" w14:textId="1494646F" w:rsidR="00B17AEF" w:rsidRPr="00787AE7" w:rsidRDefault="008B3C21" w:rsidP="00F95317">
            <w:pPr>
              <w:tabs>
                <w:tab w:val="left" w:pos="397"/>
                <w:tab w:val="left" w:pos="992"/>
              </w:tabs>
              <w:ind w:left="12" w:hanging="12"/>
              <w:jc w:val="center"/>
              <w:rPr>
                <w:rFonts w:cs="Arial"/>
                <w:szCs w:val="22"/>
              </w:rPr>
            </w:pPr>
            <w:r w:rsidRPr="005B79B0">
              <w:rPr>
                <w:rFonts w:cs="Arial"/>
                <w:szCs w:val="22"/>
              </w:rPr>
              <w:t>&gt;</w:t>
            </w:r>
            <w:r w:rsidR="00297DDF">
              <w:rPr>
                <w:rFonts w:cs="Arial"/>
                <w:szCs w:val="22"/>
              </w:rPr>
              <w:t xml:space="preserve"> 50</w:t>
            </w:r>
            <w:r>
              <w:rPr>
                <w:rFonts w:cs="Arial"/>
                <w:szCs w:val="22"/>
              </w:rPr>
              <w:t xml:space="preserve"> m</w:t>
            </w:r>
          </w:p>
        </w:tc>
        <w:tc>
          <w:tcPr>
            <w:tcW w:w="3934" w:type="dxa"/>
            <w:tcMar>
              <w:top w:w="28" w:type="dxa"/>
              <w:bottom w:w="57" w:type="dxa"/>
            </w:tcMar>
            <w:vAlign w:val="center"/>
          </w:tcPr>
          <w:p w14:paraId="2AD82974" w14:textId="22A5FE88" w:rsidR="00B17AEF" w:rsidRPr="00787AE7" w:rsidRDefault="008B3C21" w:rsidP="00F95317">
            <w:pPr>
              <w:tabs>
                <w:tab w:val="left" w:pos="397"/>
                <w:tab w:val="left" w:pos="992"/>
              </w:tabs>
              <w:ind w:left="12" w:hanging="12"/>
              <w:jc w:val="center"/>
              <w:rPr>
                <w:rFonts w:cs="Arial"/>
                <w:szCs w:val="22"/>
              </w:rPr>
            </w:pPr>
            <w:r>
              <w:rPr>
                <w:rFonts w:cs="Arial"/>
                <w:szCs w:val="22"/>
              </w:rPr>
              <w:t>-</w:t>
            </w:r>
          </w:p>
        </w:tc>
      </w:tr>
      <w:tr w:rsidR="00B17AEF" w:rsidRPr="001302DE" w14:paraId="4CB41799" w14:textId="77777777" w:rsidTr="00F57866">
        <w:tc>
          <w:tcPr>
            <w:tcW w:w="3402" w:type="dxa"/>
            <w:tcMar>
              <w:top w:w="28" w:type="dxa"/>
              <w:bottom w:w="57" w:type="dxa"/>
            </w:tcMar>
            <w:vAlign w:val="center"/>
          </w:tcPr>
          <w:p w14:paraId="41382283" w14:textId="77777777" w:rsidR="00B17AEF" w:rsidRPr="00787AE7" w:rsidRDefault="00B17AEF" w:rsidP="00F95317">
            <w:pPr>
              <w:tabs>
                <w:tab w:val="left" w:pos="397"/>
                <w:tab w:val="left" w:pos="992"/>
              </w:tabs>
              <w:rPr>
                <w:rFonts w:cs="Arial"/>
                <w:szCs w:val="22"/>
              </w:rPr>
            </w:pPr>
            <w:r w:rsidRPr="00787AE7">
              <w:rPr>
                <w:rFonts w:cs="Arial"/>
                <w:szCs w:val="22"/>
              </w:rPr>
              <w:t>Vandløb – herunder dræn</w:t>
            </w:r>
          </w:p>
        </w:tc>
        <w:tc>
          <w:tcPr>
            <w:tcW w:w="993" w:type="dxa"/>
            <w:tcMar>
              <w:top w:w="28" w:type="dxa"/>
              <w:bottom w:w="57" w:type="dxa"/>
            </w:tcMar>
            <w:vAlign w:val="center"/>
          </w:tcPr>
          <w:p w14:paraId="2190E192" w14:textId="77777777" w:rsidR="00B17AEF" w:rsidRPr="00787AE7" w:rsidRDefault="00B17AEF" w:rsidP="00F95317">
            <w:pPr>
              <w:tabs>
                <w:tab w:val="left" w:pos="397"/>
                <w:tab w:val="left" w:pos="992"/>
              </w:tabs>
              <w:jc w:val="center"/>
              <w:rPr>
                <w:rFonts w:cs="Arial"/>
                <w:szCs w:val="22"/>
              </w:rPr>
            </w:pPr>
            <w:r w:rsidRPr="00787AE7">
              <w:rPr>
                <w:rFonts w:cs="Arial"/>
                <w:szCs w:val="22"/>
              </w:rPr>
              <w:t>15 m</w:t>
            </w:r>
          </w:p>
        </w:tc>
        <w:tc>
          <w:tcPr>
            <w:tcW w:w="1417" w:type="dxa"/>
            <w:tcMar>
              <w:top w:w="28" w:type="dxa"/>
              <w:bottom w:w="57" w:type="dxa"/>
            </w:tcMar>
            <w:vAlign w:val="center"/>
          </w:tcPr>
          <w:p w14:paraId="4E2A59AE" w14:textId="791F20C6" w:rsidR="00B17AEF" w:rsidRPr="00787AE7" w:rsidRDefault="008B3C21" w:rsidP="00F95317">
            <w:pPr>
              <w:tabs>
                <w:tab w:val="left" w:pos="397"/>
                <w:tab w:val="left" w:pos="992"/>
              </w:tabs>
              <w:ind w:left="12" w:hanging="12"/>
              <w:jc w:val="center"/>
              <w:rPr>
                <w:rFonts w:cs="Arial"/>
                <w:szCs w:val="22"/>
              </w:rPr>
            </w:pPr>
            <w:r w:rsidRPr="005B79B0">
              <w:rPr>
                <w:rFonts w:cs="Arial"/>
                <w:szCs w:val="22"/>
              </w:rPr>
              <w:t>&gt;</w:t>
            </w:r>
            <w:r w:rsidR="00297DDF">
              <w:rPr>
                <w:rFonts w:cs="Arial"/>
                <w:szCs w:val="22"/>
              </w:rPr>
              <w:t xml:space="preserve"> 15</w:t>
            </w:r>
            <w:r>
              <w:rPr>
                <w:rFonts w:cs="Arial"/>
                <w:szCs w:val="22"/>
              </w:rPr>
              <w:t xml:space="preserve"> m</w:t>
            </w:r>
          </w:p>
        </w:tc>
        <w:tc>
          <w:tcPr>
            <w:tcW w:w="3934" w:type="dxa"/>
            <w:tcMar>
              <w:top w:w="28" w:type="dxa"/>
              <w:bottom w:w="57" w:type="dxa"/>
            </w:tcMar>
            <w:vAlign w:val="center"/>
          </w:tcPr>
          <w:p w14:paraId="49BF5887" w14:textId="71DA8EF2" w:rsidR="00B17AEF" w:rsidRPr="00787AE7" w:rsidRDefault="008B3C21" w:rsidP="00F95317">
            <w:pPr>
              <w:tabs>
                <w:tab w:val="left" w:pos="397"/>
                <w:tab w:val="left" w:pos="992"/>
              </w:tabs>
              <w:ind w:left="12" w:hanging="12"/>
              <w:jc w:val="center"/>
              <w:rPr>
                <w:rFonts w:cs="Arial"/>
                <w:szCs w:val="22"/>
              </w:rPr>
            </w:pPr>
            <w:r>
              <w:rPr>
                <w:rFonts w:cs="Arial"/>
                <w:szCs w:val="22"/>
              </w:rPr>
              <w:t>-</w:t>
            </w:r>
          </w:p>
        </w:tc>
      </w:tr>
      <w:tr w:rsidR="00B17AEF" w:rsidRPr="001302DE" w14:paraId="2E3D39DB" w14:textId="77777777" w:rsidTr="00F57866">
        <w:tc>
          <w:tcPr>
            <w:tcW w:w="3402" w:type="dxa"/>
            <w:tcMar>
              <w:top w:w="28" w:type="dxa"/>
              <w:bottom w:w="57" w:type="dxa"/>
            </w:tcMar>
            <w:vAlign w:val="center"/>
          </w:tcPr>
          <w:p w14:paraId="33FA1948" w14:textId="77777777" w:rsidR="00B17AEF" w:rsidRPr="00787AE7" w:rsidRDefault="00B17AEF" w:rsidP="00F95317">
            <w:pPr>
              <w:tabs>
                <w:tab w:val="left" w:pos="397"/>
                <w:tab w:val="left" w:pos="992"/>
              </w:tabs>
              <w:rPr>
                <w:rFonts w:cs="Arial"/>
                <w:szCs w:val="22"/>
              </w:rPr>
            </w:pPr>
            <w:r w:rsidRPr="00787AE7">
              <w:rPr>
                <w:rFonts w:cs="Arial"/>
                <w:szCs w:val="22"/>
              </w:rPr>
              <w:t>Søer</w:t>
            </w:r>
          </w:p>
        </w:tc>
        <w:tc>
          <w:tcPr>
            <w:tcW w:w="993" w:type="dxa"/>
            <w:tcMar>
              <w:top w:w="28" w:type="dxa"/>
              <w:bottom w:w="57" w:type="dxa"/>
            </w:tcMar>
            <w:vAlign w:val="center"/>
          </w:tcPr>
          <w:p w14:paraId="1CA8AAB0" w14:textId="77777777" w:rsidR="00B17AEF" w:rsidRPr="00787AE7" w:rsidRDefault="00B17AEF" w:rsidP="00F95317">
            <w:pPr>
              <w:tabs>
                <w:tab w:val="left" w:pos="397"/>
                <w:tab w:val="left" w:pos="992"/>
              </w:tabs>
              <w:jc w:val="center"/>
              <w:rPr>
                <w:rFonts w:cs="Arial"/>
                <w:szCs w:val="22"/>
              </w:rPr>
            </w:pPr>
            <w:r w:rsidRPr="00787AE7">
              <w:rPr>
                <w:rFonts w:cs="Arial"/>
                <w:szCs w:val="22"/>
              </w:rPr>
              <w:t>15 m</w:t>
            </w:r>
          </w:p>
        </w:tc>
        <w:tc>
          <w:tcPr>
            <w:tcW w:w="1417" w:type="dxa"/>
            <w:tcMar>
              <w:top w:w="28" w:type="dxa"/>
              <w:bottom w:w="57" w:type="dxa"/>
            </w:tcMar>
            <w:vAlign w:val="center"/>
          </w:tcPr>
          <w:p w14:paraId="0DA8D903" w14:textId="2D55C364" w:rsidR="00B17AEF" w:rsidRPr="00787AE7" w:rsidRDefault="0090571F" w:rsidP="0090571F">
            <w:pPr>
              <w:tabs>
                <w:tab w:val="left" w:pos="397"/>
                <w:tab w:val="left" w:pos="992"/>
              </w:tabs>
              <w:ind w:left="397" w:hanging="397"/>
              <w:jc w:val="center"/>
              <w:rPr>
                <w:rFonts w:cs="Arial"/>
                <w:szCs w:val="22"/>
              </w:rPr>
            </w:pPr>
            <w:r>
              <w:rPr>
                <w:rFonts w:cs="Arial"/>
                <w:szCs w:val="22"/>
              </w:rPr>
              <w:t xml:space="preserve">Ca. </w:t>
            </w:r>
            <w:r w:rsidR="00C26312">
              <w:rPr>
                <w:rFonts w:cs="Arial"/>
                <w:szCs w:val="22"/>
              </w:rPr>
              <w:t>340</w:t>
            </w:r>
            <w:r w:rsidR="00297DDF">
              <w:rPr>
                <w:rFonts w:cs="Arial"/>
                <w:szCs w:val="22"/>
              </w:rPr>
              <w:t xml:space="preserve"> m</w:t>
            </w:r>
          </w:p>
        </w:tc>
        <w:tc>
          <w:tcPr>
            <w:tcW w:w="3934" w:type="dxa"/>
            <w:tcMar>
              <w:top w:w="28" w:type="dxa"/>
              <w:bottom w:w="57" w:type="dxa"/>
            </w:tcMar>
            <w:vAlign w:val="center"/>
          </w:tcPr>
          <w:p w14:paraId="219A0EF9" w14:textId="3A47AED1" w:rsidR="00B17AEF" w:rsidRPr="00787AE7" w:rsidRDefault="00297DDF" w:rsidP="0090571F">
            <w:pPr>
              <w:tabs>
                <w:tab w:val="left" w:pos="397"/>
                <w:tab w:val="left" w:pos="992"/>
              </w:tabs>
              <w:ind w:left="12" w:hanging="12"/>
              <w:jc w:val="center"/>
              <w:rPr>
                <w:rFonts w:cs="Arial"/>
                <w:szCs w:val="22"/>
              </w:rPr>
            </w:pPr>
            <w:r>
              <w:rPr>
                <w:rFonts w:cs="Arial"/>
                <w:szCs w:val="22"/>
              </w:rPr>
              <w:t xml:space="preserve">§ 3 sø – </w:t>
            </w:r>
            <w:r w:rsidR="00C26312">
              <w:rPr>
                <w:rFonts w:cs="Arial"/>
                <w:szCs w:val="22"/>
              </w:rPr>
              <w:t>vest</w:t>
            </w:r>
            <w:r>
              <w:rPr>
                <w:rFonts w:cs="Arial"/>
                <w:szCs w:val="22"/>
              </w:rPr>
              <w:t xml:space="preserve"> for ejendommen</w:t>
            </w:r>
          </w:p>
        </w:tc>
      </w:tr>
      <w:tr w:rsidR="00B17AEF" w:rsidRPr="001302DE" w14:paraId="42DC3B4D" w14:textId="77777777" w:rsidTr="00F57866">
        <w:tc>
          <w:tcPr>
            <w:tcW w:w="3402" w:type="dxa"/>
            <w:tcMar>
              <w:top w:w="28" w:type="dxa"/>
              <w:bottom w:w="57" w:type="dxa"/>
            </w:tcMar>
            <w:vAlign w:val="center"/>
          </w:tcPr>
          <w:p w14:paraId="7DE14066" w14:textId="77777777" w:rsidR="00B17AEF" w:rsidRPr="00787AE7" w:rsidRDefault="00B17AEF" w:rsidP="00F95317">
            <w:pPr>
              <w:tabs>
                <w:tab w:val="left" w:pos="397"/>
                <w:tab w:val="left" w:pos="992"/>
              </w:tabs>
              <w:rPr>
                <w:rFonts w:cs="Arial"/>
                <w:szCs w:val="22"/>
              </w:rPr>
            </w:pPr>
            <w:r w:rsidRPr="00787AE7">
              <w:rPr>
                <w:rFonts w:cs="Arial"/>
                <w:szCs w:val="22"/>
              </w:rPr>
              <w:t>Offentlig vej</w:t>
            </w:r>
          </w:p>
        </w:tc>
        <w:tc>
          <w:tcPr>
            <w:tcW w:w="993" w:type="dxa"/>
            <w:tcMar>
              <w:top w:w="28" w:type="dxa"/>
              <w:bottom w:w="57" w:type="dxa"/>
            </w:tcMar>
            <w:vAlign w:val="center"/>
          </w:tcPr>
          <w:p w14:paraId="457091F3" w14:textId="77777777" w:rsidR="00B17AEF" w:rsidRPr="00787AE7" w:rsidRDefault="00B17AEF" w:rsidP="00F95317">
            <w:pPr>
              <w:tabs>
                <w:tab w:val="left" w:pos="397"/>
                <w:tab w:val="left" w:pos="992"/>
              </w:tabs>
              <w:jc w:val="center"/>
              <w:rPr>
                <w:rFonts w:cs="Arial"/>
                <w:szCs w:val="22"/>
              </w:rPr>
            </w:pPr>
            <w:r w:rsidRPr="00787AE7">
              <w:rPr>
                <w:rFonts w:cs="Arial"/>
                <w:szCs w:val="22"/>
              </w:rPr>
              <w:t>15 m</w:t>
            </w:r>
          </w:p>
        </w:tc>
        <w:tc>
          <w:tcPr>
            <w:tcW w:w="1417" w:type="dxa"/>
            <w:tcMar>
              <w:top w:w="28" w:type="dxa"/>
              <w:bottom w:w="57" w:type="dxa"/>
            </w:tcMar>
            <w:vAlign w:val="center"/>
          </w:tcPr>
          <w:p w14:paraId="0A9BEBBA" w14:textId="50FA5CB9" w:rsidR="00B17AEF" w:rsidRPr="00787AE7" w:rsidRDefault="0090571F" w:rsidP="00F95317">
            <w:pPr>
              <w:tabs>
                <w:tab w:val="left" w:pos="397"/>
                <w:tab w:val="left" w:pos="992"/>
              </w:tabs>
              <w:ind w:left="12" w:hanging="12"/>
              <w:jc w:val="center"/>
              <w:rPr>
                <w:rFonts w:cs="Arial"/>
                <w:szCs w:val="22"/>
              </w:rPr>
            </w:pPr>
            <w:r>
              <w:rPr>
                <w:rFonts w:cs="Arial"/>
                <w:szCs w:val="22"/>
              </w:rPr>
              <w:t>Ca. 2</w:t>
            </w:r>
            <w:r w:rsidR="00C26312">
              <w:rPr>
                <w:rFonts w:cs="Arial"/>
                <w:szCs w:val="22"/>
              </w:rPr>
              <w:t>65</w:t>
            </w:r>
            <w:r w:rsidR="00297DDF">
              <w:rPr>
                <w:rFonts w:cs="Arial"/>
                <w:szCs w:val="22"/>
              </w:rPr>
              <w:t xml:space="preserve"> m</w:t>
            </w:r>
          </w:p>
        </w:tc>
        <w:tc>
          <w:tcPr>
            <w:tcW w:w="3934" w:type="dxa"/>
            <w:tcMar>
              <w:top w:w="28" w:type="dxa"/>
              <w:bottom w:w="57" w:type="dxa"/>
            </w:tcMar>
            <w:vAlign w:val="center"/>
          </w:tcPr>
          <w:p w14:paraId="1AAEE6E2" w14:textId="5398DDCE" w:rsidR="00B17AEF" w:rsidRPr="00787AE7" w:rsidRDefault="00297DDF" w:rsidP="0090571F">
            <w:pPr>
              <w:tabs>
                <w:tab w:val="left" w:pos="397"/>
                <w:tab w:val="left" w:pos="992"/>
              </w:tabs>
              <w:ind w:left="12" w:hanging="12"/>
              <w:jc w:val="center"/>
              <w:rPr>
                <w:rFonts w:cs="Arial"/>
                <w:szCs w:val="22"/>
              </w:rPr>
            </w:pPr>
            <w:r>
              <w:rPr>
                <w:rFonts w:cs="Arial"/>
                <w:szCs w:val="22"/>
              </w:rPr>
              <w:t xml:space="preserve">Fra staldbygning til </w:t>
            </w:r>
            <w:r w:rsidR="00C26312">
              <w:rPr>
                <w:rFonts w:cs="Arial"/>
                <w:szCs w:val="22"/>
              </w:rPr>
              <w:t>Emmerbøllevej</w:t>
            </w:r>
          </w:p>
        </w:tc>
      </w:tr>
      <w:tr w:rsidR="00B17AEF" w:rsidRPr="001302DE" w14:paraId="18BA9468" w14:textId="77777777" w:rsidTr="00F57866">
        <w:tc>
          <w:tcPr>
            <w:tcW w:w="3402" w:type="dxa"/>
            <w:tcMar>
              <w:top w:w="28" w:type="dxa"/>
              <w:bottom w:w="57" w:type="dxa"/>
            </w:tcMar>
            <w:vAlign w:val="center"/>
          </w:tcPr>
          <w:p w14:paraId="15DBD297" w14:textId="77777777" w:rsidR="00B17AEF" w:rsidRPr="00787AE7" w:rsidRDefault="00B17AEF" w:rsidP="00F95317">
            <w:pPr>
              <w:tabs>
                <w:tab w:val="left" w:pos="397"/>
                <w:tab w:val="left" w:pos="992"/>
              </w:tabs>
              <w:rPr>
                <w:rFonts w:cs="Arial"/>
                <w:szCs w:val="22"/>
              </w:rPr>
            </w:pPr>
            <w:r w:rsidRPr="00787AE7">
              <w:rPr>
                <w:rFonts w:cs="Arial"/>
                <w:szCs w:val="22"/>
              </w:rPr>
              <w:t>Privat vej</w:t>
            </w:r>
          </w:p>
        </w:tc>
        <w:tc>
          <w:tcPr>
            <w:tcW w:w="993" w:type="dxa"/>
            <w:tcMar>
              <w:top w:w="28" w:type="dxa"/>
              <w:bottom w:w="57" w:type="dxa"/>
            </w:tcMar>
            <w:vAlign w:val="center"/>
          </w:tcPr>
          <w:p w14:paraId="2D2AA7A0" w14:textId="77777777" w:rsidR="00B17AEF" w:rsidRPr="00787AE7" w:rsidRDefault="00B17AEF" w:rsidP="00F95317">
            <w:pPr>
              <w:tabs>
                <w:tab w:val="left" w:pos="397"/>
                <w:tab w:val="left" w:pos="992"/>
              </w:tabs>
              <w:ind w:left="397" w:hanging="397"/>
              <w:jc w:val="center"/>
              <w:rPr>
                <w:rFonts w:cs="Arial"/>
                <w:szCs w:val="22"/>
              </w:rPr>
            </w:pPr>
            <w:r w:rsidRPr="00787AE7">
              <w:rPr>
                <w:rFonts w:cs="Arial"/>
                <w:szCs w:val="22"/>
              </w:rPr>
              <w:t>15 m</w:t>
            </w:r>
          </w:p>
        </w:tc>
        <w:tc>
          <w:tcPr>
            <w:tcW w:w="1417" w:type="dxa"/>
            <w:tcMar>
              <w:top w:w="28" w:type="dxa"/>
              <w:bottom w:w="57" w:type="dxa"/>
            </w:tcMar>
            <w:vAlign w:val="center"/>
          </w:tcPr>
          <w:p w14:paraId="586D6483" w14:textId="022BAA06" w:rsidR="00B17AEF" w:rsidRPr="00C26312" w:rsidRDefault="00C26312" w:rsidP="00C26312">
            <w:pPr>
              <w:tabs>
                <w:tab w:val="left" w:pos="397"/>
                <w:tab w:val="left" w:pos="992"/>
              </w:tabs>
              <w:ind w:left="397" w:hanging="397"/>
              <w:jc w:val="center"/>
              <w:rPr>
                <w:rFonts w:cs="Arial"/>
                <w:szCs w:val="22"/>
              </w:rPr>
            </w:pPr>
            <w:r w:rsidRPr="00C26312">
              <w:rPr>
                <w:rFonts w:cs="Arial"/>
                <w:szCs w:val="22"/>
              </w:rPr>
              <w:t>&gt;</w:t>
            </w:r>
            <w:r>
              <w:rPr>
                <w:rFonts w:cs="Arial"/>
                <w:szCs w:val="22"/>
              </w:rPr>
              <w:t xml:space="preserve"> </w:t>
            </w:r>
            <w:r w:rsidRPr="00C26312">
              <w:rPr>
                <w:rFonts w:cs="Arial"/>
                <w:szCs w:val="22"/>
              </w:rPr>
              <w:t>15</w:t>
            </w:r>
            <w:r w:rsidR="00297DDF" w:rsidRPr="00C26312">
              <w:rPr>
                <w:rFonts w:cs="Arial"/>
                <w:szCs w:val="22"/>
              </w:rPr>
              <w:t xml:space="preserve"> m</w:t>
            </w:r>
          </w:p>
        </w:tc>
        <w:tc>
          <w:tcPr>
            <w:tcW w:w="3934" w:type="dxa"/>
            <w:tcMar>
              <w:top w:w="28" w:type="dxa"/>
              <w:bottom w:w="57" w:type="dxa"/>
            </w:tcMar>
            <w:vAlign w:val="center"/>
          </w:tcPr>
          <w:p w14:paraId="77B5E90D" w14:textId="3A57D08D" w:rsidR="00B17AEF" w:rsidRPr="00787AE7" w:rsidRDefault="00C26312" w:rsidP="00F95317">
            <w:pPr>
              <w:tabs>
                <w:tab w:val="left" w:pos="397"/>
                <w:tab w:val="left" w:pos="992"/>
              </w:tabs>
              <w:ind w:left="12" w:hanging="12"/>
              <w:jc w:val="center"/>
              <w:rPr>
                <w:rFonts w:cs="Arial"/>
                <w:szCs w:val="22"/>
              </w:rPr>
            </w:pPr>
            <w:r>
              <w:rPr>
                <w:rFonts w:cs="Arial"/>
                <w:szCs w:val="22"/>
              </w:rPr>
              <w:t>-</w:t>
            </w:r>
          </w:p>
        </w:tc>
      </w:tr>
      <w:tr w:rsidR="00B17AEF" w:rsidRPr="001302DE" w14:paraId="6EFC5ECF" w14:textId="77777777" w:rsidTr="00F57866">
        <w:tc>
          <w:tcPr>
            <w:tcW w:w="3402" w:type="dxa"/>
            <w:tcMar>
              <w:top w:w="28" w:type="dxa"/>
              <w:bottom w:w="57" w:type="dxa"/>
            </w:tcMar>
            <w:vAlign w:val="center"/>
          </w:tcPr>
          <w:p w14:paraId="48DC16D9" w14:textId="77777777" w:rsidR="00B17AEF" w:rsidRPr="00787AE7" w:rsidRDefault="00B17AEF" w:rsidP="00F95317">
            <w:pPr>
              <w:tabs>
                <w:tab w:val="left" w:pos="397"/>
                <w:tab w:val="left" w:pos="992"/>
              </w:tabs>
              <w:rPr>
                <w:rFonts w:cs="Arial"/>
                <w:szCs w:val="22"/>
              </w:rPr>
            </w:pPr>
            <w:r w:rsidRPr="00787AE7">
              <w:rPr>
                <w:rFonts w:cs="Arial"/>
                <w:szCs w:val="22"/>
              </w:rPr>
              <w:t>Levnedsmiddelvirksomhed</w:t>
            </w:r>
          </w:p>
        </w:tc>
        <w:tc>
          <w:tcPr>
            <w:tcW w:w="993" w:type="dxa"/>
            <w:tcMar>
              <w:top w:w="28" w:type="dxa"/>
              <w:bottom w:w="57" w:type="dxa"/>
            </w:tcMar>
            <w:vAlign w:val="center"/>
          </w:tcPr>
          <w:p w14:paraId="3E655E18" w14:textId="77777777" w:rsidR="00B17AEF" w:rsidRPr="00787AE7" w:rsidRDefault="00B17AEF" w:rsidP="00F95317">
            <w:pPr>
              <w:tabs>
                <w:tab w:val="left" w:pos="397"/>
                <w:tab w:val="left" w:pos="992"/>
              </w:tabs>
              <w:jc w:val="center"/>
              <w:rPr>
                <w:rFonts w:cs="Arial"/>
                <w:szCs w:val="22"/>
              </w:rPr>
            </w:pPr>
            <w:r w:rsidRPr="00787AE7">
              <w:rPr>
                <w:rFonts w:cs="Arial"/>
                <w:szCs w:val="22"/>
              </w:rPr>
              <w:t>25 m</w:t>
            </w:r>
          </w:p>
        </w:tc>
        <w:tc>
          <w:tcPr>
            <w:tcW w:w="1417" w:type="dxa"/>
            <w:tcMar>
              <w:top w:w="28" w:type="dxa"/>
              <w:bottom w:w="57" w:type="dxa"/>
            </w:tcMar>
            <w:vAlign w:val="center"/>
          </w:tcPr>
          <w:p w14:paraId="51D7A1B3" w14:textId="4EE3558F" w:rsidR="00B17AEF" w:rsidRPr="00787AE7" w:rsidRDefault="00297DDF" w:rsidP="00F95317">
            <w:pPr>
              <w:tabs>
                <w:tab w:val="left" w:pos="397"/>
                <w:tab w:val="left" w:pos="992"/>
              </w:tabs>
              <w:ind w:left="12" w:hanging="12"/>
              <w:jc w:val="center"/>
              <w:rPr>
                <w:rFonts w:cs="Arial"/>
                <w:szCs w:val="22"/>
              </w:rPr>
            </w:pPr>
            <w:r w:rsidRPr="005B79B0">
              <w:rPr>
                <w:rFonts w:cs="Arial"/>
                <w:szCs w:val="22"/>
              </w:rPr>
              <w:t>&gt;</w:t>
            </w:r>
            <w:r>
              <w:rPr>
                <w:rFonts w:cs="Arial"/>
                <w:szCs w:val="22"/>
              </w:rPr>
              <w:t xml:space="preserve"> 25 m</w:t>
            </w:r>
          </w:p>
        </w:tc>
        <w:tc>
          <w:tcPr>
            <w:tcW w:w="3934" w:type="dxa"/>
            <w:tcMar>
              <w:top w:w="28" w:type="dxa"/>
              <w:bottom w:w="57" w:type="dxa"/>
            </w:tcMar>
            <w:vAlign w:val="center"/>
          </w:tcPr>
          <w:p w14:paraId="586327D8" w14:textId="40194F1A" w:rsidR="00B17AEF" w:rsidRPr="00787AE7" w:rsidRDefault="00297DDF" w:rsidP="00F95317">
            <w:pPr>
              <w:tabs>
                <w:tab w:val="left" w:pos="397"/>
                <w:tab w:val="left" w:pos="992"/>
              </w:tabs>
              <w:ind w:left="12" w:hanging="12"/>
              <w:jc w:val="center"/>
              <w:rPr>
                <w:rFonts w:cs="Arial"/>
                <w:szCs w:val="22"/>
              </w:rPr>
            </w:pPr>
            <w:r>
              <w:rPr>
                <w:rFonts w:cs="Arial"/>
                <w:szCs w:val="22"/>
              </w:rPr>
              <w:t>-</w:t>
            </w:r>
          </w:p>
        </w:tc>
      </w:tr>
      <w:tr w:rsidR="00B17AEF" w:rsidRPr="001302DE" w14:paraId="0CAC3AD5" w14:textId="77777777" w:rsidTr="00F57866">
        <w:tc>
          <w:tcPr>
            <w:tcW w:w="3402" w:type="dxa"/>
            <w:tcMar>
              <w:top w:w="28" w:type="dxa"/>
              <w:bottom w:w="57" w:type="dxa"/>
            </w:tcMar>
            <w:vAlign w:val="center"/>
          </w:tcPr>
          <w:p w14:paraId="62CE2721" w14:textId="77777777" w:rsidR="00B17AEF" w:rsidRPr="00787AE7" w:rsidRDefault="00B17AEF" w:rsidP="00F95317">
            <w:pPr>
              <w:tabs>
                <w:tab w:val="left" w:pos="397"/>
                <w:tab w:val="left" w:pos="992"/>
              </w:tabs>
              <w:rPr>
                <w:rFonts w:cs="Arial"/>
                <w:szCs w:val="22"/>
              </w:rPr>
            </w:pPr>
            <w:r w:rsidRPr="00787AE7">
              <w:rPr>
                <w:rFonts w:cs="Arial"/>
                <w:szCs w:val="22"/>
              </w:rPr>
              <w:t>Beboelse på samme ejendom</w:t>
            </w:r>
          </w:p>
        </w:tc>
        <w:tc>
          <w:tcPr>
            <w:tcW w:w="993" w:type="dxa"/>
            <w:tcMar>
              <w:top w:w="28" w:type="dxa"/>
              <w:bottom w:w="57" w:type="dxa"/>
            </w:tcMar>
            <w:vAlign w:val="center"/>
          </w:tcPr>
          <w:p w14:paraId="19C00777" w14:textId="77777777" w:rsidR="00B17AEF" w:rsidRPr="00787AE7" w:rsidRDefault="00B17AEF" w:rsidP="00F95317">
            <w:pPr>
              <w:tabs>
                <w:tab w:val="left" w:pos="397"/>
                <w:tab w:val="left" w:pos="992"/>
              </w:tabs>
              <w:jc w:val="center"/>
              <w:rPr>
                <w:rFonts w:cs="Arial"/>
                <w:szCs w:val="22"/>
              </w:rPr>
            </w:pPr>
            <w:r w:rsidRPr="00787AE7">
              <w:rPr>
                <w:rFonts w:cs="Arial"/>
                <w:szCs w:val="22"/>
              </w:rPr>
              <w:t>15 m</w:t>
            </w:r>
          </w:p>
        </w:tc>
        <w:tc>
          <w:tcPr>
            <w:tcW w:w="1417" w:type="dxa"/>
            <w:tcMar>
              <w:top w:w="28" w:type="dxa"/>
              <w:bottom w:w="57" w:type="dxa"/>
            </w:tcMar>
            <w:vAlign w:val="center"/>
          </w:tcPr>
          <w:p w14:paraId="76EB17F9" w14:textId="0145A0F8" w:rsidR="00B17AEF" w:rsidRPr="00787AE7" w:rsidRDefault="00C26312" w:rsidP="00CC4DE5">
            <w:pPr>
              <w:tabs>
                <w:tab w:val="left" w:pos="397"/>
                <w:tab w:val="left" w:pos="992"/>
              </w:tabs>
              <w:ind w:left="397" w:hanging="397"/>
              <w:jc w:val="center"/>
              <w:rPr>
                <w:rFonts w:cs="Arial"/>
                <w:szCs w:val="22"/>
              </w:rPr>
            </w:pPr>
            <w:r>
              <w:rPr>
                <w:rFonts w:cs="Arial"/>
                <w:szCs w:val="22"/>
              </w:rPr>
              <w:t>Ca. 38</w:t>
            </w:r>
            <w:r w:rsidR="00297DDF">
              <w:rPr>
                <w:rFonts w:cs="Arial"/>
                <w:szCs w:val="22"/>
              </w:rPr>
              <w:t xml:space="preserve"> m</w:t>
            </w:r>
          </w:p>
        </w:tc>
        <w:tc>
          <w:tcPr>
            <w:tcW w:w="3934" w:type="dxa"/>
            <w:tcMar>
              <w:top w:w="28" w:type="dxa"/>
              <w:bottom w:w="57" w:type="dxa"/>
            </w:tcMar>
            <w:vAlign w:val="center"/>
          </w:tcPr>
          <w:p w14:paraId="3403B10E" w14:textId="44D5408E" w:rsidR="00B17AEF" w:rsidRPr="00787AE7" w:rsidRDefault="00883977" w:rsidP="0090571F">
            <w:pPr>
              <w:tabs>
                <w:tab w:val="left" w:pos="397"/>
                <w:tab w:val="left" w:pos="992"/>
              </w:tabs>
              <w:ind w:left="12" w:hanging="12"/>
              <w:jc w:val="center"/>
              <w:rPr>
                <w:rFonts w:cs="Arial"/>
                <w:szCs w:val="22"/>
              </w:rPr>
            </w:pPr>
            <w:r>
              <w:rPr>
                <w:rFonts w:cs="Arial"/>
                <w:szCs w:val="22"/>
              </w:rPr>
              <w:t>Fra</w:t>
            </w:r>
            <w:r w:rsidR="00297DDF">
              <w:rPr>
                <w:rFonts w:cs="Arial"/>
                <w:szCs w:val="22"/>
              </w:rPr>
              <w:t xml:space="preserve"> </w:t>
            </w:r>
            <w:r w:rsidR="0090571F">
              <w:rPr>
                <w:rFonts w:cs="Arial"/>
                <w:szCs w:val="22"/>
              </w:rPr>
              <w:t xml:space="preserve">stald </w:t>
            </w:r>
            <w:r>
              <w:rPr>
                <w:rFonts w:cs="Arial"/>
                <w:szCs w:val="22"/>
              </w:rPr>
              <w:t>t</w:t>
            </w:r>
            <w:r w:rsidR="0090571F">
              <w:rPr>
                <w:rFonts w:cs="Arial"/>
                <w:szCs w:val="22"/>
              </w:rPr>
              <w:t>il stuehus</w:t>
            </w:r>
          </w:p>
        </w:tc>
      </w:tr>
      <w:tr w:rsidR="00B17AEF" w:rsidRPr="001302DE" w14:paraId="7CB169C6" w14:textId="77777777" w:rsidTr="00F57866">
        <w:tc>
          <w:tcPr>
            <w:tcW w:w="3402" w:type="dxa"/>
            <w:tcMar>
              <w:top w:w="28" w:type="dxa"/>
              <w:bottom w:w="57" w:type="dxa"/>
            </w:tcMar>
            <w:vAlign w:val="center"/>
          </w:tcPr>
          <w:p w14:paraId="4659C190" w14:textId="77777777" w:rsidR="00B17AEF" w:rsidRPr="00787AE7" w:rsidRDefault="00B17AEF" w:rsidP="00F95317">
            <w:pPr>
              <w:tabs>
                <w:tab w:val="left" w:pos="397"/>
                <w:tab w:val="left" w:pos="992"/>
              </w:tabs>
              <w:rPr>
                <w:rFonts w:cs="Arial"/>
                <w:szCs w:val="22"/>
              </w:rPr>
            </w:pPr>
            <w:r w:rsidRPr="00787AE7">
              <w:rPr>
                <w:rFonts w:cs="Arial"/>
                <w:szCs w:val="22"/>
              </w:rPr>
              <w:t>Naboskel</w:t>
            </w:r>
          </w:p>
        </w:tc>
        <w:tc>
          <w:tcPr>
            <w:tcW w:w="993" w:type="dxa"/>
            <w:tcMar>
              <w:top w:w="28" w:type="dxa"/>
              <w:bottom w:w="57" w:type="dxa"/>
            </w:tcMar>
            <w:vAlign w:val="center"/>
          </w:tcPr>
          <w:p w14:paraId="7C639663" w14:textId="77777777" w:rsidR="00B17AEF" w:rsidRPr="00787AE7" w:rsidRDefault="00B17AEF" w:rsidP="00F95317">
            <w:pPr>
              <w:tabs>
                <w:tab w:val="left" w:pos="397"/>
                <w:tab w:val="left" w:pos="992"/>
              </w:tabs>
              <w:jc w:val="center"/>
              <w:rPr>
                <w:rFonts w:cs="Arial"/>
                <w:szCs w:val="22"/>
              </w:rPr>
            </w:pPr>
            <w:r w:rsidRPr="00787AE7">
              <w:rPr>
                <w:rFonts w:cs="Arial"/>
                <w:szCs w:val="22"/>
              </w:rPr>
              <w:t>30 m</w:t>
            </w:r>
          </w:p>
        </w:tc>
        <w:tc>
          <w:tcPr>
            <w:tcW w:w="1417" w:type="dxa"/>
            <w:tcMar>
              <w:top w:w="28" w:type="dxa"/>
              <w:bottom w:w="57" w:type="dxa"/>
            </w:tcMar>
            <w:vAlign w:val="center"/>
          </w:tcPr>
          <w:p w14:paraId="138D5572" w14:textId="7C2AB7B2" w:rsidR="00B17AEF" w:rsidRPr="00787AE7" w:rsidRDefault="0090571F" w:rsidP="00F95317">
            <w:pPr>
              <w:tabs>
                <w:tab w:val="left" w:pos="397"/>
                <w:tab w:val="left" w:pos="992"/>
              </w:tabs>
              <w:ind w:left="12" w:hanging="12"/>
              <w:jc w:val="center"/>
              <w:rPr>
                <w:rFonts w:cs="Arial"/>
                <w:szCs w:val="22"/>
              </w:rPr>
            </w:pPr>
            <w:r>
              <w:rPr>
                <w:rFonts w:cs="Arial"/>
                <w:szCs w:val="22"/>
              </w:rPr>
              <w:t>Ca. 2</w:t>
            </w:r>
            <w:r w:rsidR="00C26312">
              <w:rPr>
                <w:rFonts w:cs="Arial"/>
                <w:szCs w:val="22"/>
              </w:rPr>
              <w:t>8</w:t>
            </w:r>
            <w:r>
              <w:rPr>
                <w:rFonts w:cs="Arial"/>
                <w:szCs w:val="22"/>
              </w:rPr>
              <w:t>0</w:t>
            </w:r>
            <w:r w:rsidR="00297DDF">
              <w:rPr>
                <w:rFonts w:cs="Arial"/>
                <w:szCs w:val="22"/>
              </w:rPr>
              <w:t xml:space="preserve"> m</w:t>
            </w:r>
          </w:p>
        </w:tc>
        <w:tc>
          <w:tcPr>
            <w:tcW w:w="3934" w:type="dxa"/>
            <w:tcMar>
              <w:top w:w="28" w:type="dxa"/>
              <w:bottom w:w="57" w:type="dxa"/>
            </w:tcMar>
            <w:vAlign w:val="center"/>
          </w:tcPr>
          <w:p w14:paraId="3013A518" w14:textId="7B11463A" w:rsidR="00B17AEF" w:rsidRPr="00787AE7" w:rsidRDefault="00C26312" w:rsidP="00CC4DE5">
            <w:pPr>
              <w:tabs>
                <w:tab w:val="left" w:pos="397"/>
                <w:tab w:val="left" w:pos="992"/>
              </w:tabs>
              <w:ind w:left="12" w:hanging="12"/>
              <w:jc w:val="center"/>
              <w:rPr>
                <w:rFonts w:cs="Arial"/>
                <w:szCs w:val="22"/>
              </w:rPr>
            </w:pPr>
            <w:r>
              <w:rPr>
                <w:rFonts w:cs="Arial"/>
                <w:szCs w:val="22"/>
              </w:rPr>
              <w:t>Emmerbøllevej 1, 5953 Tranekær</w:t>
            </w:r>
          </w:p>
        </w:tc>
      </w:tr>
      <w:tr w:rsidR="00B17AEF" w:rsidRPr="001302DE" w14:paraId="095825D5" w14:textId="77777777" w:rsidTr="00F57866">
        <w:tc>
          <w:tcPr>
            <w:tcW w:w="3402" w:type="dxa"/>
            <w:tcMar>
              <w:top w:w="28" w:type="dxa"/>
              <w:bottom w:w="57" w:type="dxa"/>
            </w:tcMar>
            <w:vAlign w:val="center"/>
          </w:tcPr>
          <w:p w14:paraId="3D33CBE3" w14:textId="77777777" w:rsidR="00B17AEF" w:rsidRPr="00787AE7" w:rsidRDefault="00B17AEF" w:rsidP="00F95317">
            <w:pPr>
              <w:tabs>
                <w:tab w:val="left" w:pos="397"/>
                <w:tab w:val="left" w:pos="992"/>
              </w:tabs>
              <w:rPr>
                <w:rFonts w:cs="Arial"/>
                <w:szCs w:val="22"/>
              </w:rPr>
            </w:pPr>
            <w:r w:rsidRPr="00787AE7">
              <w:rPr>
                <w:rFonts w:cs="Arial"/>
                <w:szCs w:val="22"/>
              </w:rPr>
              <w:t>Kirkebyggelinje</w:t>
            </w:r>
          </w:p>
        </w:tc>
        <w:tc>
          <w:tcPr>
            <w:tcW w:w="993" w:type="dxa"/>
            <w:tcMar>
              <w:top w:w="28" w:type="dxa"/>
              <w:bottom w:w="57" w:type="dxa"/>
            </w:tcMar>
            <w:vAlign w:val="center"/>
          </w:tcPr>
          <w:p w14:paraId="0721A028" w14:textId="77777777" w:rsidR="00B17AEF" w:rsidRPr="00787AE7" w:rsidRDefault="00B17AEF" w:rsidP="00F95317">
            <w:pPr>
              <w:tabs>
                <w:tab w:val="left" w:pos="397"/>
                <w:tab w:val="left" w:pos="992"/>
              </w:tabs>
              <w:jc w:val="center"/>
              <w:rPr>
                <w:rFonts w:cs="Arial"/>
                <w:szCs w:val="22"/>
              </w:rPr>
            </w:pPr>
            <w:r w:rsidRPr="00787AE7">
              <w:rPr>
                <w:rFonts w:cs="Arial"/>
                <w:szCs w:val="22"/>
              </w:rPr>
              <w:t>300 m</w:t>
            </w:r>
          </w:p>
        </w:tc>
        <w:tc>
          <w:tcPr>
            <w:tcW w:w="1417" w:type="dxa"/>
            <w:tcMar>
              <w:top w:w="28" w:type="dxa"/>
              <w:bottom w:w="57" w:type="dxa"/>
            </w:tcMar>
            <w:vAlign w:val="center"/>
          </w:tcPr>
          <w:p w14:paraId="3009C618" w14:textId="670B5B2F" w:rsidR="00B17AEF" w:rsidRPr="00787AE7" w:rsidRDefault="0090571F" w:rsidP="00F95317">
            <w:pPr>
              <w:tabs>
                <w:tab w:val="left" w:pos="397"/>
                <w:tab w:val="left" w:pos="992"/>
              </w:tabs>
              <w:ind w:left="397" w:hanging="397"/>
              <w:jc w:val="center"/>
              <w:rPr>
                <w:rFonts w:cs="Arial"/>
                <w:szCs w:val="22"/>
              </w:rPr>
            </w:pPr>
            <w:r>
              <w:rPr>
                <w:rFonts w:cs="Arial"/>
                <w:szCs w:val="22"/>
              </w:rPr>
              <w:t>Ca. 1.</w:t>
            </w:r>
            <w:r w:rsidR="00C26312">
              <w:rPr>
                <w:rFonts w:cs="Arial"/>
                <w:szCs w:val="22"/>
              </w:rPr>
              <w:t>23</w:t>
            </w:r>
            <w:r>
              <w:rPr>
                <w:rFonts w:cs="Arial"/>
                <w:szCs w:val="22"/>
              </w:rPr>
              <w:t>0</w:t>
            </w:r>
            <w:r w:rsidR="00297DDF">
              <w:rPr>
                <w:rFonts w:cs="Arial"/>
                <w:szCs w:val="22"/>
              </w:rPr>
              <w:t xml:space="preserve"> m</w:t>
            </w:r>
          </w:p>
        </w:tc>
        <w:tc>
          <w:tcPr>
            <w:tcW w:w="3934" w:type="dxa"/>
            <w:tcMar>
              <w:top w:w="28" w:type="dxa"/>
              <w:bottom w:w="57" w:type="dxa"/>
            </w:tcMar>
            <w:vAlign w:val="center"/>
          </w:tcPr>
          <w:p w14:paraId="02015CF7" w14:textId="097CA721" w:rsidR="00B17AEF" w:rsidRPr="00787AE7" w:rsidRDefault="00C26312" w:rsidP="00F95317">
            <w:pPr>
              <w:tabs>
                <w:tab w:val="left" w:pos="397"/>
                <w:tab w:val="left" w:pos="992"/>
              </w:tabs>
              <w:ind w:left="12" w:hanging="12"/>
              <w:jc w:val="center"/>
              <w:rPr>
                <w:rFonts w:cs="Arial"/>
                <w:szCs w:val="22"/>
              </w:rPr>
            </w:pPr>
            <w:r>
              <w:rPr>
                <w:rFonts w:cs="Arial"/>
                <w:szCs w:val="22"/>
              </w:rPr>
              <w:t>Bøstrup</w:t>
            </w:r>
            <w:r w:rsidR="00297DDF">
              <w:rPr>
                <w:rFonts w:cs="Arial"/>
                <w:szCs w:val="22"/>
              </w:rPr>
              <w:t xml:space="preserve"> Kirke</w:t>
            </w:r>
          </w:p>
        </w:tc>
      </w:tr>
      <w:tr w:rsidR="00B17AEF" w:rsidRPr="001302DE" w14:paraId="38B4104C" w14:textId="77777777" w:rsidTr="00F57866">
        <w:tc>
          <w:tcPr>
            <w:tcW w:w="3402" w:type="dxa"/>
            <w:tcMar>
              <w:top w:w="28" w:type="dxa"/>
              <w:bottom w:w="57" w:type="dxa"/>
            </w:tcMar>
            <w:vAlign w:val="center"/>
          </w:tcPr>
          <w:p w14:paraId="15B01568" w14:textId="77777777" w:rsidR="00B17AEF" w:rsidRPr="00787AE7" w:rsidRDefault="00B17AEF" w:rsidP="00F95317">
            <w:pPr>
              <w:tabs>
                <w:tab w:val="left" w:pos="397"/>
                <w:tab w:val="left" w:pos="992"/>
              </w:tabs>
              <w:rPr>
                <w:rFonts w:cs="Arial"/>
                <w:szCs w:val="22"/>
              </w:rPr>
            </w:pPr>
            <w:r w:rsidRPr="00787AE7">
              <w:rPr>
                <w:rFonts w:cs="Arial"/>
                <w:szCs w:val="22"/>
              </w:rPr>
              <w:t>Sø- og åbeskyttelseslinje</w:t>
            </w:r>
          </w:p>
        </w:tc>
        <w:tc>
          <w:tcPr>
            <w:tcW w:w="993" w:type="dxa"/>
            <w:tcMar>
              <w:top w:w="28" w:type="dxa"/>
              <w:bottom w:w="57" w:type="dxa"/>
            </w:tcMar>
            <w:vAlign w:val="center"/>
          </w:tcPr>
          <w:p w14:paraId="1F31E3A8" w14:textId="77777777" w:rsidR="00B17AEF" w:rsidRPr="00787AE7" w:rsidRDefault="00B17AEF" w:rsidP="00F95317">
            <w:pPr>
              <w:tabs>
                <w:tab w:val="left" w:pos="397"/>
                <w:tab w:val="left" w:pos="992"/>
              </w:tabs>
              <w:jc w:val="center"/>
              <w:rPr>
                <w:rFonts w:cs="Arial"/>
                <w:szCs w:val="22"/>
              </w:rPr>
            </w:pPr>
            <w:r w:rsidRPr="00787AE7">
              <w:rPr>
                <w:rFonts w:cs="Arial"/>
                <w:szCs w:val="22"/>
              </w:rPr>
              <w:t>150 m</w:t>
            </w:r>
          </w:p>
        </w:tc>
        <w:tc>
          <w:tcPr>
            <w:tcW w:w="1417" w:type="dxa"/>
            <w:tcMar>
              <w:top w:w="28" w:type="dxa"/>
              <w:bottom w:w="57" w:type="dxa"/>
            </w:tcMar>
            <w:vAlign w:val="center"/>
          </w:tcPr>
          <w:p w14:paraId="57F7670E" w14:textId="0F880887" w:rsidR="00B17AEF" w:rsidRPr="00787AE7" w:rsidRDefault="0090571F" w:rsidP="00F95317">
            <w:pPr>
              <w:tabs>
                <w:tab w:val="left" w:pos="397"/>
                <w:tab w:val="left" w:pos="992"/>
              </w:tabs>
              <w:ind w:left="397" w:hanging="397"/>
              <w:jc w:val="center"/>
              <w:rPr>
                <w:rFonts w:cs="Arial"/>
                <w:szCs w:val="22"/>
              </w:rPr>
            </w:pPr>
            <w:r>
              <w:rPr>
                <w:rFonts w:cs="Arial"/>
                <w:szCs w:val="22"/>
              </w:rPr>
              <w:t xml:space="preserve">Ca. </w:t>
            </w:r>
            <w:r w:rsidR="00C26312">
              <w:rPr>
                <w:rFonts w:cs="Arial"/>
                <w:szCs w:val="22"/>
              </w:rPr>
              <w:t>830</w:t>
            </w:r>
            <w:r w:rsidR="00297DDF">
              <w:rPr>
                <w:rFonts w:cs="Arial"/>
                <w:szCs w:val="22"/>
              </w:rPr>
              <w:t xml:space="preserve"> m</w:t>
            </w:r>
          </w:p>
        </w:tc>
        <w:tc>
          <w:tcPr>
            <w:tcW w:w="3934" w:type="dxa"/>
            <w:tcMar>
              <w:top w:w="28" w:type="dxa"/>
              <w:bottom w:w="57" w:type="dxa"/>
            </w:tcMar>
            <w:vAlign w:val="center"/>
          </w:tcPr>
          <w:p w14:paraId="49395D10" w14:textId="6BBDB704" w:rsidR="00B17AEF" w:rsidRPr="00787AE7" w:rsidRDefault="00C26312" w:rsidP="00CC4DE5">
            <w:pPr>
              <w:tabs>
                <w:tab w:val="left" w:pos="397"/>
                <w:tab w:val="left" w:pos="992"/>
              </w:tabs>
              <w:ind w:left="12" w:hanging="12"/>
              <w:jc w:val="center"/>
              <w:rPr>
                <w:rFonts w:cs="Arial"/>
                <w:szCs w:val="22"/>
              </w:rPr>
            </w:pPr>
            <w:proofErr w:type="spellStart"/>
            <w:r>
              <w:rPr>
                <w:rFonts w:cs="Arial"/>
                <w:szCs w:val="22"/>
              </w:rPr>
              <w:t>Sø</w:t>
            </w:r>
            <w:r w:rsidR="00297DDF">
              <w:rPr>
                <w:rFonts w:cs="Arial"/>
                <w:szCs w:val="22"/>
              </w:rPr>
              <w:t>be</w:t>
            </w:r>
            <w:r w:rsidR="0090571F">
              <w:rPr>
                <w:rFonts w:cs="Arial"/>
                <w:szCs w:val="22"/>
              </w:rPr>
              <w:t>skyttelseslinje</w:t>
            </w:r>
            <w:proofErr w:type="spellEnd"/>
            <w:r w:rsidR="0090571F">
              <w:rPr>
                <w:rFonts w:cs="Arial"/>
                <w:szCs w:val="22"/>
              </w:rPr>
              <w:t xml:space="preserve"> </w:t>
            </w:r>
          </w:p>
        </w:tc>
      </w:tr>
      <w:tr w:rsidR="00B17AEF" w:rsidRPr="001302DE" w14:paraId="21EC8DD5" w14:textId="77777777" w:rsidTr="00F57866">
        <w:tc>
          <w:tcPr>
            <w:tcW w:w="3402" w:type="dxa"/>
            <w:tcMar>
              <w:top w:w="28" w:type="dxa"/>
              <w:bottom w:w="57" w:type="dxa"/>
            </w:tcMar>
            <w:vAlign w:val="center"/>
          </w:tcPr>
          <w:p w14:paraId="6EE1F325" w14:textId="77777777" w:rsidR="00B17AEF" w:rsidRPr="00787AE7" w:rsidRDefault="00B17AEF" w:rsidP="00F95317">
            <w:pPr>
              <w:tabs>
                <w:tab w:val="left" w:pos="397"/>
                <w:tab w:val="left" w:pos="992"/>
              </w:tabs>
              <w:rPr>
                <w:rFonts w:cs="Arial"/>
                <w:szCs w:val="22"/>
              </w:rPr>
            </w:pPr>
            <w:r w:rsidRPr="00787AE7">
              <w:rPr>
                <w:rFonts w:cs="Arial"/>
                <w:szCs w:val="22"/>
              </w:rPr>
              <w:t>Skovbyggelinje</w:t>
            </w:r>
          </w:p>
        </w:tc>
        <w:tc>
          <w:tcPr>
            <w:tcW w:w="993" w:type="dxa"/>
            <w:tcMar>
              <w:top w:w="28" w:type="dxa"/>
              <w:bottom w:w="57" w:type="dxa"/>
            </w:tcMar>
            <w:vAlign w:val="center"/>
          </w:tcPr>
          <w:p w14:paraId="6D39D3D7" w14:textId="77777777" w:rsidR="00B17AEF" w:rsidRPr="00787AE7" w:rsidRDefault="00B17AEF" w:rsidP="00F95317">
            <w:pPr>
              <w:tabs>
                <w:tab w:val="left" w:pos="397"/>
                <w:tab w:val="left" w:pos="992"/>
              </w:tabs>
              <w:jc w:val="center"/>
              <w:rPr>
                <w:rFonts w:cs="Arial"/>
                <w:szCs w:val="22"/>
              </w:rPr>
            </w:pPr>
            <w:r w:rsidRPr="00787AE7">
              <w:rPr>
                <w:rFonts w:cs="Arial"/>
                <w:szCs w:val="22"/>
              </w:rPr>
              <w:t>300 m</w:t>
            </w:r>
          </w:p>
        </w:tc>
        <w:tc>
          <w:tcPr>
            <w:tcW w:w="1417" w:type="dxa"/>
            <w:tcMar>
              <w:top w:w="28" w:type="dxa"/>
              <w:bottom w:w="57" w:type="dxa"/>
            </w:tcMar>
            <w:vAlign w:val="center"/>
          </w:tcPr>
          <w:p w14:paraId="5E80D39E" w14:textId="41099A5F" w:rsidR="00B17AEF" w:rsidRPr="00787AE7" w:rsidRDefault="002B1E11" w:rsidP="00F95317">
            <w:pPr>
              <w:tabs>
                <w:tab w:val="left" w:pos="397"/>
                <w:tab w:val="left" w:pos="992"/>
              </w:tabs>
              <w:ind w:left="12" w:hanging="12"/>
              <w:jc w:val="center"/>
              <w:rPr>
                <w:rFonts w:cs="Arial"/>
                <w:szCs w:val="22"/>
              </w:rPr>
            </w:pPr>
            <w:r>
              <w:rPr>
                <w:rFonts w:cs="Arial"/>
                <w:szCs w:val="22"/>
              </w:rPr>
              <w:t>Ca.</w:t>
            </w:r>
            <w:r w:rsidR="00E5371E">
              <w:rPr>
                <w:rFonts w:cs="Arial"/>
                <w:szCs w:val="22"/>
              </w:rPr>
              <w:t>2</w:t>
            </w:r>
            <w:r>
              <w:rPr>
                <w:rFonts w:cs="Arial"/>
                <w:szCs w:val="22"/>
              </w:rPr>
              <w:t>.200 m</w:t>
            </w:r>
          </w:p>
        </w:tc>
        <w:tc>
          <w:tcPr>
            <w:tcW w:w="3934" w:type="dxa"/>
            <w:tcMar>
              <w:top w:w="28" w:type="dxa"/>
              <w:bottom w:w="57" w:type="dxa"/>
            </w:tcMar>
            <w:vAlign w:val="center"/>
          </w:tcPr>
          <w:p w14:paraId="0F433FA0" w14:textId="70AADA2C" w:rsidR="00B17AEF" w:rsidRPr="00787AE7" w:rsidRDefault="00E5371E" w:rsidP="00CC4DE5">
            <w:pPr>
              <w:tabs>
                <w:tab w:val="left" w:pos="397"/>
                <w:tab w:val="left" w:pos="992"/>
              </w:tabs>
              <w:ind w:left="12" w:hanging="12"/>
              <w:jc w:val="center"/>
              <w:rPr>
                <w:rFonts w:cs="Arial"/>
                <w:szCs w:val="22"/>
              </w:rPr>
            </w:pPr>
            <w:r>
              <w:rPr>
                <w:rFonts w:cs="Arial"/>
                <w:szCs w:val="22"/>
              </w:rPr>
              <w:t>Kohave</w:t>
            </w:r>
          </w:p>
        </w:tc>
      </w:tr>
      <w:tr w:rsidR="00B17AEF" w:rsidRPr="001302DE" w14:paraId="1AF0EAC7" w14:textId="77777777" w:rsidTr="00F57866">
        <w:tc>
          <w:tcPr>
            <w:tcW w:w="3402" w:type="dxa"/>
            <w:tcMar>
              <w:top w:w="28" w:type="dxa"/>
              <w:bottom w:w="57" w:type="dxa"/>
            </w:tcMar>
            <w:vAlign w:val="center"/>
          </w:tcPr>
          <w:p w14:paraId="3F6C8192" w14:textId="77777777" w:rsidR="00B17AEF" w:rsidRPr="00787AE7" w:rsidRDefault="00B17AEF" w:rsidP="00F95317">
            <w:pPr>
              <w:tabs>
                <w:tab w:val="left" w:pos="397"/>
                <w:tab w:val="left" w:pos="992"/>
              </w:tabs>
              <w:rPr>
                <w:rFonts w:cs="Arial"/>
                <w:szCs w:val="22"/>
              </w:rPr>
            </w:pPr>
            <w:r w:rsidRPr="00787AE7">
              <w:rPr>
                <w:rFonts w:cs="Arial"/>
                <w:szCs w:val="22"/>
              </w:rPr>
              <w:t>Fortidsminder</w:t>
            </w:r>
          </w:p>
        </w:tc>
        <w:tc>
          <w:tcPr>
            <w:tcW w:w="993" w:type="dxa"/>
            <w:tcMar>
              <w:top w:w="28" w:type="dxa"/>
              <w:bottom w:w="57" w:type="dxa"/>
            </w:tcMar>
            <w:vAlign w:val="center"/>
          </w:tcPr>
          <w:p w14:paraId="40B391E2" w14:textId="77777777" w:rsidR="00B17AEF" w:rsidRPr="00787AE7" w:rsidRDefault="00B17AEF" w:rsidP="00F95317">
            <w:pPr>
              <w:tabs>
                <w:tab w:val="left" w:pos="397"/>
                <w:tab w:val="left" w:pos="992"/>
              </w:tabs>
              <w:jc w:val="center"/>
              <w:rPr>
                <w:rFonts w:cs="Arial"/>
                <w:szCs w:val="22"/>
              </w:rPr>
            </w:pPr>
          </w:p>
        </w:tc>
        <w:tc>
          <w:tcPr>
            <w:tcW w:w="1417" w:type="dxa"/>
            <w:tcMar>
              <w:top w:w="28" w:type="dxa"/>
              <w:bottom w:w="57" w:type="dxa"/>
            </w:tcMar>
            <w:vAlign w:val="center"/>
          </w:tcPr>
          <w:p w14:paraId="43F06EC2" w14:textId="42480FC2" w:rsidR="00B17AEF" w:rsidRPr="00787AE7" w:rsidRDefault="002B1E11" w:rsidP="00F95317">
            <w:pPr>
              <w:tabs>
                <w:tab w:val="left" w:pos="397"/>
                <w:tab w:val="left" w:pos="992"/>
              </w:tabs>
              <w:ind w:left="12" w:hanging="12"/>
              <w:jc w:val="center"/>
              <w:rPr>
                <w:rFonts w:cs="Arial"/>
                <w:szCs w:val="22"/>
              </w:rPr>
            </w:pPr>
            <w:r>
              <w:rPr>
                <w:rFonts w:cs="Arial"/>
                <w:szCs w:val="22"/>
              </w:rPr>
              <w:t xml:space="preserve">Ca. </w:t>
            </w:r>
            <w:r w:rsidR="00E5371E">
              <w:rPr>
                <w:rFonts w:cs="Arial"/>
                <w:szCs w:val="22"/>
              </w:rPr>
              <w:t>94</w:t>
            </w:r>
            <w:r>
              <w:rPr>
                <w:rFonts w:cs="Arial"/>
                <w:szCs w:val="22"/>
              </w:rPr>
              <w:t>0</w:t>
            </w:r>
            <w:r w:rsidR="00297DDF">
              <w:rPr>
                <w:rFonts w:cs="Arial"/>
                <w:szCs w:val="22"/>
              </w:rPr>
              <w:t xml:space="preserve"> m</w:t>
            </w:r>
          </w:p>
        </w:tc>
        <w:tc>
          <w:tcPr>
            <w:tcW w:w="3934" w:type="dxa"/>
            <w:tcMar>
              <w:top w:w="28" w:type="dxa"/>
              <w:bottom w:w="57" w:type="dxa"/>
            </w:tcMar>
            <w:vAlign w:val="center"/>
          </w:tcPr>
          <w:p w14:paraId="79D5D247" w14:textId="52FA0735" w:rsidR="00B17AEF" w:rsidRPr="00787AE7" w:rsidRDefault="00297DDF" w:rsidP="002B1E11">
            <w:pPr>
              <w:tabs>
                <w:tab w:val="left" w:pos="397"/>
                <w:tab w:val="left" w:pos="992"/>
              </w:tabs>
              <w:ind w:left="12" w:hanging="12"/>
              <w:jc w:val="center"/>
              <w:rPr>
                <w:rFonts w:cs="Arial"/>
                <w:szCs w:val="22"/>
              </w:rPr>
            </w:pPr>
            <w:r>
              <w:rPr>
                <w:rFonts w:cs="Arial"/>
                <w:szCs w:val="22"/>
              </w:rPr>
              <w:t xml:space="preserve">Fredning: </w:t>
            </w:r>
            <w:r w:rsidR="00E5371E">
              <w:rPr>
                <w:rFonts w:cs="Arial"/>
                <w:szCs w:val="22"/>
              </w:rPr>
              <w:t xml:space="preserve">411915+411916 </w:t>
            </w:r>
            <w:r w:rsidR="002B1E11">
              <w:rPr>
                <w:rFonts w:cs="Arial"/>
                <w:szCs w:val="22"/>
              </w:rPr>
              <w:t>- Rundhøj</w:t>
            </w:r>
            <w:r w:rsidR="00E5371E">
              <w:rPr>
                <w:rFonts w:cs="Arial"/>
                <w:szCs w:val="22"/>
              </w:rPr>
              <w:t>e</w:t>
            </w:r>
          </w:p>
        </w:tc>
      </w:tr>
    </w:tbl>
    <w:p w14:paraId="3F0594FA" w14:textId="77777777" w:rsidR="00B17AEF" w:rsidRPr="00B17AEF" w:rsidRDefault="00B17AEF" w:rsidP="00B17AEF">
      <w:pPr>
        <w:rPr>
          <w:b/>
          <w:u w:val="single"/>
        </w:rPr>
      </w:pPr>
    </w:p>
    <w:p w14:paraId="72E48987" w14:textId="4A007920" w:rsidR="0017010F" w:rsidRDefault="00CC4DE5" w:rsidP="0017010F">
      <w:pPr>
        <w:rPr>
          <w:rFonts w:cs="Arial"/>
        </w:rPr>
      </w:pPr>
      <w:r>
        <w:rPr>
          <w:rFonts w:cs="Arial"/>
        </w:rPr>
        <w:t xml:space="preserve">Ovenstående tabel viser, at de generelle afstandskrav i </w:t>
      </w:r>
      <w:r w:rsidR="00FB794F">
        <w:rPr>
          <w:rFonts w:cs="Arial"/>
        </w:rPr>
        <w:t>H</w:t>
      </w:r>
      <w:r>
        <w:rPr>
          <w:rFonts w:cs="Arial"/>
        </w:rPr>
        <w:t>us</w:t>
      </w:r>
      <w:r w:rsidR="00B77DA5">
        <w:rPr>
          <w:rFonts w:cs="Arial"/>
        </w:rPr>
        <w:t xml:space="preserve">dyrbruglovens §§ 6-8 er </w:t>
      </w:r>
      <w:r w:rsidR="00883977">
        <w:rPr>
          <w:rFonts w:cs="Arial"/>
        </w:rPr>
        <w:t>overholdt</w:t>
      </w:r>
      <w:r w:rsidR="00E5371E">
        <w:rPr>
          <w:rFonts w:cs="Arial"/>
        </w:rPr>
        <w:t>.</w:t>
      </w:r>
      <w:r w:rsidR="00883977">
        <w:rPr>
          <w:rFonts w:cs="Arial"/>
        </w:rPr>
        <w:t xml:space="preserve"> </w:t>
      </w:r>
    </w:p>
    <w:p w14:paraId="56AE7344" w14:textId="77777777" w:rsidR="00C42D37" w:rsidRDefault="00C42D37" w:rsidP="0017010F">
      <w:pPr>
        <w:rPr>
          <w:rFonts w:cs="Arial"/>
        </w:rPr>
      </w:pPr>
    </w:p>
    <w:p w14:paraId="16C4DA6A" w14:textId="01BD2BE0" w:rsidR="00B77DA5" w:rsidRDefault="00B77DA5">
      <w:pPr>
        <w:rPr>
          <w:b/>
          <w:sz w:val="28"/>
          <w:szCs w:val="28"/>
          <w:shd w:val="clear" w:color="auto" w:fill="FFFFFF"/>
        </w:rPr>
      </w:pPr>
      <w:r>
        <w:rPr>
          <w:shd w:val="clear" w:color="auto" w:fill="FFFFFF"/>
        </w:rPr>
        <w:br w:type="page"/>
      </w:r>
    </w:p>
    <w:p w14:paraId="016D6C07" w14:textId="49CB4939" w:rsidR="00DA0FE2" w:rsidRDefault="00803494" w:rsidP="00803494">
      <w:pPr>
        <w:pStyle w:val="Overskrift1"/>
      </w:pPr>
      <w:bookmarkStart w:id="8" w:name="_Toc42077799"/>
      <w:r>
        <w:rPr>
          <w:shd w:val="clear" w:color="auto" w:fill="FFFFFF"/>
        </w:rPr>
        <w:lastRenderedPageBreak/>
        <w:t>H</w:t>
      </w:r>
      <w:r w:rsidR="00E47D15">
        <w:t>usdyrhold</w:t>
      </w:r>
      <w:r w:rsidR="0046605D">
        <w:t>, s</w:t>
      </w:r>
      <w:r w:rsidR="00DA0FE2" w:rsidRPr="00DA0FE2">
        <w:t xml:space="preserve">taldanlæg </w:t>
      </w:r>
      <w:bookmarkEnd w:id="7"/>
      <w:r w:rsidR="0046605D">
        <w:t>og drift</w:t>
      </w:r>
      <w:bookmarkEnd w:id="8"/>
    </w:p>
    <w:p w14:paraId="09F8DF0B" w14:textId="0FBBA30D" w:rsidR="001603EB" w:rsidRDefault="001603EB" w:rsidP="004F51B8">
      <w:pPr>
        <w:rPr>
          <w:rFonts w:eastAsia="Times New Roman" w:cs="Arial"/>
          <w:szCs w:val="22"/>
        </w:rPr>
      </w:pPr>
      <w:r w:rsidRPr="00DA0FE2">
        <w:rPr>
          <w:rFonts w:eastAsia="Times New Roman" w:cs="Arial"/>
          <w:szCs w:val="22"/>
        </w:rPr>
        <w:t xml:space="preserve">Dette </w:t>
      </w:r>
      <w:r w:rsidR="009F2FC3">
        <w:rPr>
          <w:rFonts w:eastAsia="Times New Roman" w:cs="Arial"/>
          <w:szCs w:val="22"/>
        </w:rPr>
        <w:t>afsnit</w:t>
      </w:r>
      <w:r>
        <w:rPr>
          <w:rFonts w:eastAsia="Times New Roman" w:cs="Arial"/>
          <w:szCs w:val="22"/>
        </w:rPr>
        <w:t xml:space="preserve"> redegør</w:t>
      </w:r>
      <w:r w:rsidRPr="00DA0FE2">
        <w:rPr>
          <w:rFonts w:eastAsia="Times New Roman" w:cs="Arial"/>
          <w:szCs w:val="22"/>
        </w:rPr>
        <w:t xml:space="preserve"> for husdyrbrugets sammensætning, staldindretning, fodring, vand- og energiforbrug samt håndtering af spildevand, regnvand, driftsforstyrrelser og uheld.</w:t>
      </w:r>
    </w:p>
    <w:p w14:paraId="1F9B6EE8" w14:textId="2A67B104" w:rsidR="00C0011C" w:rsidRDefault="00EB0E6E" w:rsidP="004F51B8">
      <w:pPr>
        <w:keepNext/>
        <w:rPr>
          <w:noProof/>
          <w:lang w:eastAsia="da-DK"/>
        </w:rPr>
      </w:pPr>
      <w:r>
        <w:rPr>
          <w:noProof/>
        </w:rPr>
        <w:drawing>
          <wp:inline distT="0" distB="0" distL="0" distR="0" wp14:anchorId="66FEA7B7" wp14:editId="2F518D0F">
            <wp:extent cx="6116320" cy="5280025"/>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5280025"/>
                    </a:xfrm>
                    <a:prstGeom prst="rect">
                      <a:avLst/>
                    </a:prstGeom>
                  </pic:spPr>
                </pic:pic>
              </a:graphicData>
            </a:graphic>
          </wp:inline>
        </w:drawing>
      </w:r>
    </w:p>
    <w:p w14:paraId="348C6B30" w14:textId="7CFB9816" w:rsidR="001603EB" w:rsidRPr="00C0011C" w:rsidRDefault="00A846EE" w:rsidP="005C2660">
      <w:pPr>
        <w:pStyle w:val="Billedtekst"/>
      </w:pPr>
      <w:r w:rsidRPr="00C0011C">
        <w:t xml:space="preserve">Figur </w:t>
      </w:r>
      <w:r w:rsidR="00A96DC0">
        <w:fldChar w:fldCharType="begin"/>
      </w:r>
      <w:r w:rsidR="00A96DC0">
        <w:instrText xml:space="preserve"> SEQ Figur \* ARABIC </w:instrText>
      </w:r>
      <w:r w:rsidR="00A96DC0">
        <w:fldChar w:fldCharType="separate"/>
      </w:r>
      <w:r w:rsidR="00FF1016">
        <w:rPr>
          <w:noProof/>
        </w:rPr>
        <w:t>2</w:t>
      </w:r>
      <w:r w:rsidR="00A96DC0">
        <w:rPr>
          <w:noProof/>
        </w:rPr>
        <w:fldChar w:fldCharType="end"/>
      </w:r>
      <w:r w:rsidRPr="00C0011C">
        <w:t>: Oversigt over staldanlæg</w:t>
      </w:r>
    </w:p>
    <w:p w14:paraId="16CC0A44" w14:textId="6810A078" w:rsidR="00803494" w:rsidRDefault="00803494" w:rsidP="00DA0FE2">
      <w:pPr>
        <w:rPr>
          <w:rFonts w:eastAsia="Times New Roman" w:cs="Arial"/>
          <w:szCs w:val="22"/>
        </w:rPr>
      </w:pPr>
      <w:r>
        <w:rPr>
          <w:rFonts w:eastAsia="Times New Roman" w:cs="Arial"/>
          <w:szCs w:val="22"/>
        </w:rPr>
        <w:t>I nedenstående tabel ses det samle</w:t>
      </w:r>
      <w:r w:rsidR="0057247E">
        <w:rPr>
          <w:rFonts w:eastAsia="Times New Roman" w:cs="Arial"/>
          <w:szCs w:val="22"/>
        </w:rPr>
        <w:t>de produktionsareal for stalden</w:t>
      </w:r>
      <w:r>
        <w:rPr>
          <w:rFonts w:eastAsia="Times New Roman" w:cs="Arial"/>
          <w:szCs w:val="22"/>
        </w:rPr>
        <w:t xml:space="preserve">. Produktionsarealet for </w:t>
      </w:r>
      <w:r w:rsidR="0057247E">
        <w:rPr>
          <w:rFonts w:eastAsia="Times New Roman" w:cs="Arial"/>
          <w:szCs w:val="22"/>
        </w:rPr>
        <w:t>stalden</w:t>
      </w:r>
      <w:r>
        <w:rPr>
          <w:rFonts w:eastAsia="Times New Roman" w:cs="Arial"/>
          <w:szCs w:val="22"/>
        </w:rPr>
        <w:t xml:space="preserve"> er fundet ved hjælp af</w:t>
      </w:r>
      <w:r w:rsidR="00CC4DE5">
        <w:rPr>
          <w:rFonts w:eastAsia="Times New Roman" w:cs="Arial"/>
          <w:szCs w:val="22"/>
        </w:rPr>
        <w:t xml:space="preserve"> </w:t>
      </w:r>
      <w:r>
        <w:rPr>
          <w:rFonts w:eastAsia="Times New Roman" w:cs="Arial"/>
          <w:szCs w:val="22"/>
        </w:rPr>
        <w:t>stal</w:t>
      </w:r>
      <w:r w:rsidR="000A0C50">
        <w:rPr>
          <w:rFonts w:eastAsia="Times New Roman" w:cs="Arial"/>
          <w:szCs w:val="22"/>
        </w:rPr>
        <w:t>dtegninger. Tegningerne kan</w:t>
      </w:r>
      <w:r>
        <w:rPr>
          <w:rFonts w:eastAsia="Times New Roman" w:cs="Arial"/>
          <w:szCs w:val="22"/>
        </w:rPr>
        <w:t xml:space="preserve"> findes </w:t>
      </w:r>
      <w:r w:rsidR="00C42D37">
        <w:rPr>
          <w:rFonts w:eastAsia="Times New Roman" w:cs="Arial"/>
          <w:szCs w:val="22"/>
        </w:rPr>
        <w:t xml:space="preserve">i </w:t>
      </w:r>
      <w:r w:rsidR="0017010F" w:rsidRPr="00BA413B">
        <w:rPr>
          <w:rStyle w:val="Hyperlink"/>
          <w:rFonts w:eastAsia="Times New Roman" w:cs="Arial"/>
          <w:color w:val="auto"/>
          <w:szCs w:val="22"/>
          <w:u w:val="none"/>
        </w:rPr>
        <w:t>bilag til skema i husdyrgodkendelse.dk</w:t>
      </w:r>
      <w:r w:rsidR="008F74B8">
        <w:rPr>
          <w:rStyle w:val="Hyperlink"/>
          <w:rFonts w:eastAsia="Times New Roman" w:cs="Arial"/>
          <w:color w:val="auto"/>
          <w:szCs w:val="22"/>
          <w:u w:val="none"/>
        </w:rPr>
        <w:t xml:space="preserve"> samt i bilag til følgebrevet</w:t>
      </w:r>
      <w:r w:rsidR="00595772">
        <w:rPr>
          <w:rFonts w:eastAsia="Times New Roman" w:cs="Arial"/>
          <w:szCs w:val="22"/>
        </w:rPr>
        <w:t xml:space="preserve">. </w:t>
      </w:r>
      <w:r w:rsidR="00B44D23">
        <w:rPr>
          <w:rFonts w:eastAsia="Times New Roman" w:cs="Arial"/>
          <w:szCs w:val="22"/>
        </w:rPr>
        <w:t xml:space="preserve">Det skal understreges, at der ikke sker bygningsmæssige ændringer på ejendommen og produktionsarealet er tilsvarende </w:t>
      </w:r>
      <w:proofErr w:type="spellStart"/>
      <w:r w:rsidR="00B44D23">
        <w:rPr>
          <w:rFonts w:eastAsia="Times New Roman" w:cs="Arial"/>
          <w:szCs w:val="22"/>
        </w:rPr>
        <w:t>nudriftsarealet</w:t>
      </w:r>
      <w:proofErr w:type="spellEnd"/>
      <w:r w:rsidR="00B44D23">
        <w:rPr>
          <w:rFonts w:eastAsia="Times New Roman" w:cs="Arial"/>
          <w:szCs w:val="22"/>
        </w:rPr>
        <w:t>.</w:t>
      </w:r>
    </w:p>
    <w:p w14:paraId="4DA45D75" w14:textId="34421D45" w:rsidR="00B77DA5" w:rsidRDefault="00B77DA5" w:rsidP="00DA0FE2">
      <w:pPr>
        <w:rPr>
          <w:rFonts w:eastAsia="Times New Roman" w:cs="Arial"/>
          <w:szCs w:val="22"/>
        </w:rPr>
      </w:pPr>
    </w:p>
    <w:p w14:paraId="2F39143E" w14:textId="7CEC6335" w:rsidR="00B66E49" w:rsidRDefault="00B66E49" w:rsidP="00B66E49">
      <w:pPr>
        <w:jc w:val="left"/>
        <w:rPr>
          <w:rFonts w:cs="Arial"/>
          <w:color w:val="000000"/>
          <w:szCs w:val="22"/>
        </w:rPr>
      </w:pPr>
      <w:r w:rsidRPr="00464778">
        <w:rPr>
          <w:rFonts w:cs="Arial"/>
          <w:i/>
          <w:iCs/>
          <w:color w:val="000000"/>
          <w:szCs w:val="22"/>
        </w:rPr>
        <w:t xml:space="preserve">I praksis vil der i de fleste slagtesvineanlæg være ca. 15 % færre dyr på stald end et antal, der maksimalt kan være, hvis alle pladser var fyldt samtidig – inkl. sygestier. Det skyldes især, at staldene normalt tømmes over flere uger, hvorved belægningen i standardstier fx falder fra 100 % 4 uger før levering, til 88 % 3 uger før tømning, til 70 % 2 uger før tømning og til 50 % 1 uger før tømning. Hertil kommer, at pladskravene er lidt større i sygestier end i normale stier – og at arealet til sygestier normalt er et ekstra areal, som ikke medregnes i den normale omdrift </w:t>
      </w:r>
      <w:r>
        <w:rPr>
          <w:rFonts w:cs="Arial"/>
          <w:color w:val="000000"/>
          <w:szCs w:val="22"/>
        </w:rPr>
        <w:t>(Kilde</w:t>
      </w:r>
      <w:r w:rsidR="00464778">
        <w:rPr>
          <w:rFonts w:cs="Arial"/>
          <w:color w:val="000000"/>
          <w:szCs w:val="22"/>
        </w:rPr>
        <w:t>: Videncenter for landbrug, Fra dyreenheder til stipladser)</w:t>
      </w:r>
    </w:p>
    <w:p w14:paraId="13A6EBC2" w14:textId="77777777" w:rsidR="00464778" w:rsidRPr="00B66E49" w:rsidRDefault="00464778" w:rsidP="00B66E49">
      <w:pPr>
        <w:jc w:val="left"/>
        <w:rPr>
          <w:rFonts w:eastAsia="Times New Roman" w:cs="Arial"/>
          <w:szCs w:val="22"/>
        </w:rPr>
      </w:pPr>
    </w:p>
    <w:p w14:paraId="2458AD79" w14:textId="7FB837BE" w:rsidR="00B66E49" w:rsidRDefault="00464778" w:rsidP="00DA0FE2">
      <w:pPr>
        <w:rPr>
          <w:rFonts w:eastAsia="Times New Roman" w:cs="Arial"/>
          <w:szCs w:val="22"/>
        </w:rPr>
      </w:pPr>
      <w:r>
        <w:rPr>
          <w:rFonts w:eastAsia="Times New Roman" w:cs="Arial"/>
          <w:szCs w:val="22"/>
        </w:rPr>
        <w:t>Stald III funger på ejendommen som en bufferstald/sygestald. Det vil sige at produktionsarealet ikke er medtaget i antallet af stipladser.</w:t>
      </w:r>
    </w:p>
    <w:p w14:paraId="75C2E058" w14:textId="50258AA0" w:rsidR="00464778" w:rsidRDefault="00464778" w:rsidP="00DA0FE2">
      <w:pPr>
        <w:rPr>
          <w:rFonts w:eastAsia="Times New Roman" w:cs="Arial"/>
          <w:szCs w:val="22"/>
        </w:rPr>
      </w:pPr>
    </w:p>
    <w:p w14:paraId="4B44034D" w14:textId="7DDE25FB" w:rsidR="00464778" w:rsidRDefault="00464778" w:rsidP="00DA0FE2">
      <w:pPr>
        <w:rPr>
          <w:rFonts w:eastAsia="Times New Roman" w:cs="Arial"/>
          <w:szCs w:val="22"/>
        </w:rPr>
      </w:pPr>
      <w:r>
        <w:rPr>
          <w:rFonts w:eastAsia="Times New Roman" w:cs="Arial"/>
          <w:szCs w:val="22"/>
        </w:rPr>
        <w:t>Stald I har et produktionsareal på 1.167 m².</w:t>
      </w:r>
    </w:p>
    <w:p w14:paraId="4E6402B2" w14:textId="68366C54" w:rsidR="00464778" w:rsidRDefault="00464778" w:rsidP="00DA0FE2">
      <w:pPr>
        <w:rPr>
          <w:rFonts w:eastAsia="Times New Roman" w:cs="Arial"/>
          <w:szCs w:val="22"/>
        </w:rPr>
      </w:pPr>
      <w:r>
        <w:rPr>
          <w:rFonts w:eastAsia="Times New Roman" w:cs="Arial"/>
          <w:szCs w:val="22"/>
        </w:rPr>
        <w:t>Erfaringen viser, at der i stald I kan være en belægning svarende til 1.500 stipladser. På den måde lever stierne op til arealkravet og produktionen kører optimalt.</w:t>
      </w:r>
    </w:p>
    <w:p w14:paraId="0AE6CFE0" w14:textId="53C1736E" w:rsidR="00464778" w:rsidRDefault="00464778" w:rsidP="00DA0FE2">
      <w:pPr>
        <w:rPr>
          <w:rFonts w:eastAsia="Times New Roman" w:cs="Arial"/>
          <w:szCs w:val="22"/>
        </w:rPr>
      </w:pPr>
    </w:p>
    <w:p w14:paraId="3F761F7F" w14:textId="02CF5221" w:rsidR="00464778" w:rsidRDefault="00464778" w:rsidP="00DA0FE2">
      <w:pPr>
        <w:rPr>
          <w:rFonts w:eastAsia="Times New Roman" w:cs="Arial"/>
          <w:szCs w:val="22"/>
        </w:rPr>
      </w:pPr>
      <w:r>
        <w:rPr>
          <w:rFonts w:eastAsia="Times New Roman" w:cs="Arial"/>
          <w:szCs w:val="22"/>
        </w:rPr>
        <w:t>Stald II har et produktionsareal på 417 m²</w:t>
      </w:r>
    </w:p>
    <w:p w14:paraId="7F5750EC" w14:textId="41581CDC" w:rsidR="00464778" w:rsidRDefault="00464778" w:rsidP="00464778">
      <w:pPr>
        <w:rPr>
          <w:rFonts w:eastAsia="Times New Roman" w:cs="Arial"/>
          <w:szCs w:val="22"/>
        </w:rPr>
      </w:pPr>
      <w:r>
        <w:rPr>
          <w:rFonts w:eastAsia="Times New Roman" w:cs="Arial"/>
          <w:szCs w:val="22"/>
        </w:rPr>
        <w:t>Erfaringen viser, at der i stald II kan være en belægning svarende til 480 stipladser. På den måde lever stierne op til arealkravet og produktionen kører optimalt.</w:t>
      </w:r>
    </w:p>
    <w:p w14:paraId="6C580267" w14:textId="61D22C5B" w:rsidR="00464778" w:rsidRDefault="00464778" w:rsidP="00464778">
      <w:pPr>
        <w:rPr>
          <w:rFonts w:eastAsia="Times New Roman" w:cs="Arial"/>
          <w:szCs w:val="22"/>
        </w:rPr>
      </w:pPr>
      <w:r>
        <w:rPr>
          <w:rFonts w:eastAsia="Times New Roman" w:cs="Arial"/>
          <w:szCs w:val="22"/>
        </w:rPr>
        <w:t>Samlet giver det 1.980 stipladser på ejendommen. Der er derfor ikke tale om et IE-husdyrbrug.</w:t>
      </w:r>
    </w:p>
    <w:p w14:paraId="56FC820A" w14:textId="30159173" w:rsidR="00464778" w:rsidRDefault="00464778" w:rsidP="00464778">
      <w:pPr>
        <w:rPr>
          <w:rFonts w:eastAsia="Times New Roman" w:cs="Arial"/>
          <w:szCs w:val="22"/>
        </w:rPr>
      </w:pPr>
    </w:p>
    <w:p w14:paraId="668E6220" w14:textId="2CD2B38F" w:rsidR="00464778" w:rsidRDefault="00EF0C17" w:rsidP="00DA0FE2">
      <w:pPr>
        <w:rPr>
          <w:rFonts w:eastAsia="Times New Roman" w:cs="Arial"/>
          <w:szCs w:val="22"/>
        </w:rPr>
      </w:pPr>
      <w:r>
        <w:rPr>
          <w:rFonts w:eastAsia="Times New Roman" w:cs="Arial"/>
          <w:szCs w:val="22"/>
        </w:rPr>
        <w:t>Dette følger af beskrivelsen fra Videncenter for landbrug (se ovenstående).</w:t>
      </w:r>
    </w:p>
    <w:p w14:paraId="1D30AB08" w14:textId="77777777" w:rsidR="00B66E49" w:rsidRDefault="00B66E49" w:rsidP="00DA0FE2">
      <w:pPr>
        <w:rPr>
          <w:rFonts w:eastAsia="Times New Roman" w:cs="Arial"/>
          <w:szCs w:val="22"/>
        </w:rPr>
      </w:pPr>
    </w:p>
    <w:p w14:paraId="571F1705" w14:textId="48791D50" w:rsidR="004F76AF" w:rsidRDefault="004F76AF" w:rsidP="00D53E4B">
      <w:pPr>
        <w:rPr>
          <w:sz w:val="18"/>
        </w:rPr>
      </w:pPr>
      <w:r w:rsidRPr="00456D10">
        <w:rPr>
          <w:sz w:val="18"/>
        </w:rPr>
        <w:t xml:space="preserve">Tabel </w:t>
      </w:r>
      <w:r w:rsidR="000D38BA" w:rsidRPr="00456D10">
        <w:rPr>
          <w:sz w:val="18"/>
        </w:rPr>
        <w:fldChar w:fldCharType="begin"/>
      </w:r>
      <w:r w:rsidR="000D38BA" w:rsidRPr="00456D10">
        <w:rPr>
          <w:sz w:val="18"/>
        </w:rPr>
        <w:instrText xml:space="preserve"> SEQ Tabel \* ARABIC </w:instrText>
      </w:r>
      <w:r w:rsidR="000D38BA" w:rsidRPr="00456D10">
        <w:rPr>
          <w:sz w:val="18"/>
        </w:rPr>
        <w:fldChar w:fldCharType="separate"/>
      </w:r>
      <w:r w:rsidR="00FF1016">
        <w:rPr>
          <w:noProof/>
          <w:sz w:val="18"/>
        </w:rPr>
        <w:t>2</w:t>
      </w:r>
      <w:r w:rsidR="000D38BA" w:rsidRPr="00456D10">
        <w:rPr>
          <w:noProof/>
          <w:sz w:val="18"/>
        </w:rPr>
        <w:fldChar w:fldCharType="end"/>
      </w:r>
      <w:r w:rsidRPr="00456D10">
        <w:rPr>
          <w:sz w:val="18"/>
        </w:rPr>
        <w:t>: Staldindretnin</w:t>
      </w:r>
      <w:r w:rsidR="00456D10" w:rsidRPr="00456D10">
        <w:rPr>
          <w:sz w:val="18"/>
        </w:rPr>
        <w:t>g, dyretype og produktionsareal</w:t>
      </w:r>
    </w:p>
    <w:p w14:paraId="77B2EABC" w14:textId="77777777" w:rsidR="00936CB4" w:rsidRDefault="00936CB4" w:rsidP="00D53E4B"/>
    <w:tbl>
      <w:tblPr>
        <w:tblStyle w:val="Tabel-Gitter"/>
        <w:tblW w:w="0" w:type="auto"/>
        <w:tblInd w:w="108" w:type="dxa"/>
        <w:tblCellMar>
          <w:top w:w="28" w:type="dxa"/>
        </w:tblCellMar>
        <w:tblLook w:val="04A0" w:firstRow="1" w:lastRow="0" w:firstColumn="1" w:lastColumn="0" w:noHBand="0" w:noVBand="1"/>
      </w:tblPr>
      <w:tblGrid>
        <w:gridCol w:w="2260"/>
        <w:gridCol w:w="1313"/>
        <w:gridCol w:w="3626"/>
        <w:gridCol w:w="2315"/>
      </w:tblGrid>
      <w:tr w:rsidR="0017010F" w:rsidRPr="00DA0FE2" w14:paraId="7E9EA024" w14:textId="77777777" w:rsidTr="00C36CB6">
        <w:tc>
          <w:tcPr>
            <w:tcW w:w="2260" w:type="dxa"/>
            <w:shd w:val="clear" w:color="auto" w:fill="00752D"/>
            <w:vAlign w:val="center"/>
          </w:tcPr>
          <w:p w14:paraId="2FB6EA96" w14:textId="77777777" w:rsidR="0017010F" w:rsidRPr="00DB2767" w:rsidRDefault="0017010F" w:rsidP="00BA413B">
            <w:pPr>
              <w:spacing w:line="276" w:lineRule="auto"/>
              <w:rPr>
                <w:rFonts w:cs="Arial"/>
                <w:b/>
                <w:color w:val="FFFFFF"/>
                <w:sz w:val="20"/>
                <w:szCs w:val="22"/>
              </w:rPr>
            </w:pPr>
            <w:r w:rsidRPr="00DB2767">
              <w:rPr>
                <w:rFonts w:cs="Arial"/>
                <w:b/>
                <w:color w:val="FFFFFF"/>
                <w:sz w:val="20"/>
                <w:szCs w:val="22"/>
              </w:rPr>
              <w:t>Stald nr. og afsnit</w:t>
            </w:r>
          </w:p>
        </w:tc>
        <w:tc>
          <w:tcPr>
            <w:tcW w:w="1313" w:type="dxa"/>
            <w:shd w:val="clear" w:color="auto" w:fill="00752D"/>
            <w:vAlign w:val="center"/>
          </w:tcPr>
          <w:p w14:paraId="17523D88" w14:textId="77777777" w:rsidR="0017010F" w:rsidRPr="00DB2767" w:rsidRDefault="0017010F" w:rsidP="00BA413B">
            <w:pPr>
              <w:spacing w:line="276" w:lineRule="auto"/>
              <w:rPr>
                <w:rFonts w:cs="Arial"/>
                <w:b/>
                <w:color w:val="FFFFFF"/>
                <w:sz w:val="20"/>
                <w:szCs w:val="22"/>
              </w:rPr>
            </w:pPr>
            <w:r w:rsidRPr="00DB2767">
              <w:rPr>
                <w:rFonts w:cs="Arial"/>
                <w:b/>
                <w:color w:val="FFFFFF"/>
                <w:sz w:val="20"/>
                <w:szCs w:val="22"/>
              </w:rPr>
              <w:t>Dyretype</w:t>
            </w:r>
          </w:p>
        </w:tc>
        <w:tc>
          <w:tcPr>
            <w:tcW w:w="3626" w:type="dxa"/>
            <w:shd w:val="clear" w:color="auto" w:fill="00752D"/>
            <w:vAlign w:val="center"/>
          </w:tcPr>
          <w:p w14:paraId="490F575B" w14:textId="77777777" w:rsidR="0017010F" w:rsidRPr="00DB2767" w:rsidRDefault="0017010F" w:rsidP="00BA413B">
            <w:pPr>
              <w:spacing w:line="276" w:lineRule="auto"/>
              <w:jc w:val="center"/>
              <w:rPr>
                <w:rFonts w:cs="Arial"/>
                <w:b/>
                <w:color w:val="FFFFFF"/>
                <w:sz w:val="20"/>
                <w:szCs w:val="22"/>
              </w:rPr>
            </w:pPr>
            <w:r w:rsidRPr="00DB2767">
              <w:rPr>
                <w:rFonts w:cs="Arial"/>
                <w:b/>
                <w:color w:val="FFFFFF"/>
                <w:sz w:val="20"/>
                <w:szCs w:val="22"/>
              </w:rPr>
              <w:t>Staldsystem</w:t>
            </w:r>
          </w:p>
        </w:tc>
        <w:tc>
          <w:tcPr>
            <w:tcW w:w="2315" w:type="dxa"/>
            <w:shd w:val="clear" w:color="auto" w:fill="00752D"/>
            <w:vAlign w:val="center"/>
          </w:tcPr>
          <w:p w14:paraId="6C972CCD" w14:textId="290C0719" w:rsidR="0017010F" w:rsidRPr="00DB2767" w:rsidRDefault="0017010F" w:rsidP="00F57866">
            <w:pPr>
              <w:spacing w:line="276" w:lineRule="auto"/>
              <w:jc w:val="center"/>
              <w:rPr>
                <w:rFonts w:cs="Arial"/>
                <w:b/>
                <w:color w:val="FFFFFF"/>
                <w:sz w:val="20"/>
                <w:szCs w:val="22"/>
              </w:rPr>
            </w:pPr>
            <w:r w:rsidRPr="00DB2767">
              <w:rPr>
                <w:rFonts w:cs="Arial"/>
                <w:b/>
                <w:color w:val="FFFFFF"/>
                <w:sz w:val="20"/>
                <w:szCs w:val="22"/>
              </w:rPr>
              <w:t>Produktionsareal, m</w:t>
            </w:r>
            <w:r w:rsidRPr="00DB2767">
              <w:rPr>
                <w:rFonts w:cs="Arial"/>
                <w:b/>
                <w:color w:val="FFFFFF"/>
                <w:sz w:val="20"/>
                <w:szCs w:val="22"/>
                <w:vertAlign w:val="superscript"/>
              </w:rPr>
              <w:t>2</w:t>
            </w:r>
          </w:p>
        </w:tc>
      </w:tr>
      <w:tr w:rsidR="00B77DA5" w:rsidRPr="00DA0FE2" w14:paraId="6A07D05F" w14:textId="77777777" w:rsidTr="00C36CB6">
        <w:trPr>
          <w:trHeight w:val="211"/>
        </w:trPr>
        <w:tc>
          <w:tcPr>
            <w:tcW w:w="2260" w:type="dxa"/>
            <w:vAlign w:val="center"/>
          </w:tcPr>
          <w:p w14:paraId="26728608" w14:textId="207ABD0F" w:rsidR="00B77DA5" w:rsidRPr="00DB2767" w:rsidRDefault="0057247E" w:rsidP="00BA413B">
            <w:pPr>
              <w:spacing w:line="276" w:lineRule="auto"/>
              <w:rPr>
                <w:rFonts w:cs="Arial"/>
                <w:sz w:val="20"/>
                <w:szCs w:val="22"/>
              </w:rPr>
            </w:pPr>
            <w:r>
              <w:rPr>
                <w:rFonts w:cs="Arial"/>
                <w:sz w:val="20"/>
                <w:szCs w:val="22"/>
              </w:rPr>
              <w:t>Stald I</w:t>
            </w:r>
          </w:p>
        </w:tc>
        <w:tc>
          <w:tcPr>
            <w:tcW w:w="1313" w:type="dxa"/>
            <w:vAlign w:val="center"/>
          </w:tcPr>
          <w:p w14:paraId="128CAB9D" w14:textId="3F0FAA4E" w:rsidR="00B77DA5" w:rsidRPr="00DB2767" w:rsidRDefault="0057247E" w:rsidP="00AF4D93">
            <w:pPr>
              <w:spacing w:line="276" w:lineRule="auto"/>
              <w:rPr>
                <w:rFonts w:cs="Arial"/>
                <w:sz w:val="20"/>
                <w:szCs w:val="22"/>
              </w:rPr>
            </w:pPr>
            <w:r>
              <w:rPr>
                <w:rFonts w:cs="Arial"/>
                <w:sz w:val="20"/>
                <w:szCs w:val="22"/>
              </w:rPr>
              <w:t>Slagtesvin</w:t>
            </w:r>
          </w:p>
        </w:tc>
        <w:tc>
          <w:tcPr>
            <w:tcW w:w="3626" w:type="dxa"/>
            <w:vAlign w:val="center"/>
          </w:tcPr>
          <w:p w14:paraId="39A05D2F" w14:textId="52701A63" w:rsidR="00B77DA5" w:rsidRPr="00DB2767" w:rsidRDefault="00C36CB6" w:rsidP="00BA413B">
            <w:pPr>
              <w:spacing w:line="276" w:lineRule="auto"/>
              <w:jc w:val="center"/>
              <w:rPr>
                <w:rFonts w:cs="Arial"/>
                <w:sz w:val="20"/>
                <w:szCs w:val="22"/>
              </w:rPr>
            </w:pPr>
            <w:r>
              <w:rPr>
                <w:rFonts w:cs="Arial"/>
                <w:sz w:val="20"/>
                <w:szCs w:val="22"/>
              </w:rPr>
              <w:t>Drænet gulv + spalter (33/67 %)</w:t>
            </w:r>
          </w:p>
        </w:tc>
        <w:tc>
          <w:tcPr>
            <w:tcW w:w="2315" w:type="dxa"/>
            <w:vAlign w:val="center"/>
          </w:tcPr>
          <w:p w14:paraId="5823A1EC" w14:textId="365F2348" w:rsidR="00B77DA5" w:rsidRPr="00DB2767" w:rsidRDefault="00E5371E" w:rsidP="00BA413B">
            <w:pPr>
              <w:spacing w:line="276" w:lineRule="auto"/>
              <w:jc w:val="center"/>
              <w:rPr>
                <w:rFonts w:cs="Arial"/>
                <w:sz w:val="20"/>
                <w:szCs w:val="22"/>
              </w:rPr>
            </w:pPr>
            <w:r>
              <w:rPr>
                <w:rFonts w:cs="Arial"/>
                <w:sz w:val="20"/>
                <w:szCs w:val="22"/>
              </w:rPr>
              <w:t>1.</w:t>
            </w:r>
            <w:r w:rsidR="00C36CB6">
              <w:rPr>
                <w:rFonts w:cs="Arial"/>
                <w:sz w:val="20"/>
                <w:szCs w:val="22"/>
              </w:rPr>
              <w:t>167</w:t>
            </w:r>
          </w:p>
        </w:tc>
      </w:tr>
      <w:tr w:rsidR="002451E2" w:rsidRPr="00DA0FE2" w14:paraId="32164C80" w14:textId="77777777" w:rsidTr="00C36CB6">
        <w:trPr>
          <w:trHeight w:val="211"/>
        </w:trPr>
        <w:tc>
          <w:tcPr>
            <w:tcW w:w="2260" w:type="dxa"/>
            <w:vAlign w:val="center"/>
          </w:tcPr>
          <w:p w14:paraId="2F1314A6" w14:textId="2FADB792" w:rsidR="002451E2" w:rsidRDefault="002451E2" w:rsidP="00BA413B">
            <w:pPr>
              <w:spacing w:line="276" w:lineRule="auto"/>
              <w:rPr>
                <w:rFonts w:cs="Arial"/>
                <w:sz w:val="20"/>
                <w:szCs w:val="22"/>
              </w:rPr>
            </w:pPr>
            <w:r>
              <w:rPr>
                <w:rFonts w:cs="Arial"/>
                <w:sz w:val="20"/>
                <w:szCs w:val="22"/>
              </w:rPr>
              <w:t xml:space="preserve">Stald II </w:t>
            </w:r>
          </w:p>
        </w:tc>
        <w:tc>
          <w:tcPr>
            <w:tcW w:w="1313" w:type="dxa"/>
            <w:vAlign w:val="center"/>
          </w:tcPr>
          <w:p w14:paraId="0A0BED37" w14:textId="49F36311" w:rsidR="002451E2" w:rsidRDefault="002451E2" w:rsidP="00AF4D93">
            <w:pPr>
              <w:spacing w:line="276" w:lineRule="auto"/>
              <w:rPr>
                <w:rFonts w:cs="Arial"/>
                <w:sz w:val="20"/>
                <w:szCs w:val="22"/>
              </w:rPr>
            </w:pPr>
            <w:r>
              <w:rPr>
                <w:rFonts w:cs="Arial"/>
                <w:sz w:val="20"/>
                <w:szCs w:val="22"/>
              </w:rPr>
              <w:t>Slagtesvin</w:t>
            </w:r>
          </w:p>
        </w:tc>
        <w:tc>
          <w:tcPr>
            <w:tcW w:w="3626" w:type="dxa"/>
            <w:vAlign w:val="center"/>
          </w:tcPr>
          <w:p w14:paraId="06980058" w14:textId="5FEAA822" w:rsidR="002451E2" w:rsidRDefault="00C36CB6" w:rsidP="00BA413B">
            <w:pPr>
              <w:spacing w:line="276" w:lineRule="auto"/>
              <w:jc w:val="center"/>
              <w:rPr>
                <w:rFonts w:cs="Arial"/>
                <w:sz w:val="20"/>
                <w:szCs w:val="22"/>
              </w:rPr>
            </w:pPr>
            <w:r>
              <w:rPr>
                <w:rFonts w:cs="Arial"/>
                <w:sz w:val="20"/>
                <w:szCs w:val="22"/>
              </w:rPr>
              <w:t>Drænet gulv + spalter (33/67 %)</w:t>
            </w:r>
            <w:r w:rsidR="002451E2">
              <w:rPr>
                <w:rFonts w:cs="Arial"/>
                <w:sz w:val="20"/>
                <w:szCs w:val="22"/>
              </w:rPr>
              <w:t xml:space="preserve"> </w:t>
            </w:r>
          </w:p>
        </w:tc>
        <w:tc>
          <w:tcPr>
            <w:tcW w:w="2315" w:type="dxa"/>
            <w:vAlign w:val="center"/>
          </w:tcPr>
          <w:p w14:paraId="1051EDA3" w14:textId="5F583068" w:rsidR="002451E2" w:rsidRDefault="002451E2" w:rsidP="00BA413B">
            <w:pPr>
              <w:spacing w:line="276" w:lineRule="auto"/>
              <w:jc w:val="center"/>
              <w:rPr>
                <w:rFonts w:cs="Arial"/>
                <w:sz w:val="20"/>
                <w:szCs w:val="22"/>
              </w:rPr>
            </w:pPr>
            <w:r>
              <w:rPr>
                <w:rFonts w:cs="Arial"/>
                <w:sz w:val="20"/>
                <w:szCs w:val="22"/>
              </w:rPr>
              <w:t>4</w:t>
            </w:r>
            <w:r w:rsidR="00C36CB6">
              <w:rPr>
                <w:rFonts w:cs="Arial"/>
                <w:sz w:val="20"/>
                <w:szCs w:val="22"/>
              </w:rPr>
              <w:t>17</w:t>
            </w:r>
          </w:p>
        </w:tc>
      </w:tr>
      <w:tr w:rsidR="00C36CB6" w:rsidRPr="00DA0FE2" w14:paraId="334A34C6" w14:textId="77777777" w:rsidTr="00C36CB6">
        <w:trPr>
          <w:trHeight w:val="211"/>
        </w:trPr>
        <w:tc>
          <w:tcPr>
            <w:tcW w:w="2260" w:type="dxa"/>
            <w:vAlign w:val="center"/>
          </w:tcPr>
          <w:p w14:paraId="1F2C31FF" w14:textId="48FFA092" w:rsidR="00C36CB6" w:rsidRDefault="00C36CB6" w:rsidP="00C36CB6">
            <w:pPr>
              <w:spacing w:line="276" w:lineRule="auto"/>
              <w:rPr>
                <w:rFonts w:cs="Arial"/>
                <w:sz w:val="20"/>
                <w:szCs w:val="22"/>
              </w:rPr>
            </w:pPr>
            <w:r>
              <w:rPr>
                <w:rFonts w:cs="Arial"/>
                <w:sz w:val="20"/>
                <w:szCs w:val="22"/>
              </w:rPr>
              <w:t>Stald III</w:t>
            </w:r>
          </w:p>
        </w:tc>
        <w:tc>
          <w:tcPr>
            <w:tcW w:w="1313" w:type="dxa"/>
            <w:vAlign w:val="center"/>
          </w:tcPr>
          <w:p w14:paraId="7D86C20C" w14:textId="0DDE7F6F" w:rsidR="00C36CB6" w:rsidRDefault="00C36CB6" w:rsidP="00C36CB6">
            <w:pPr>
              <w:spacing w:line="276" w:lineRule="auto"/>
              <w:rPr>
                <w:rFonts w:cs="Arial"/>
                <w:sz w:val="20"/>
                <w:szCs w:val="22"/>
              </w:rPr>
            </w:pPr>
            <w:r>
              <w:rPr>
                <w:rFonts w:cs="Arial"/>
                <w:sz w:val="20"/>
                <w:szCs w:val="22"/>
              </w:rPr>
              <w:t>Slagtesvin</w:t>
            </w:r>
          </w:p>
        </w:tc>
        <w:tc>
          <w:tcPr>
            <w:tcW w:w="3626" w:type="dxa"/>
            <w:vAlign w:val="center"/>
          </w:tcPr>
          <w:p w14:paraId="35CF5254" w14:textId="31B12943" w:rsidR="00C36CB6" w:rsidRDefault="00C36CB6" w:rsidP="00C36CB6">
            <w:pPr>
              <w:spacing w:line="276" w:lineRule="auto"/>
              <w:jc w:val="center"/>
              <w:rPr>
                <w:rFonts w:cs="Arial"/>
                <w:sz w:val="20"/>
                <w:szCs w:val="22"/>
              </w:rPr>
            </w:pPr>
            <w:r>
              <w:rPr>
                <w:rFonts w:cs="Arial"/>
                <w:sz w:val="20"/>
                <w:szCs w:val="22"/>
              </w:rPr>
              <w:t>25-49 % fast gulv</w:t>
            </w:r>
          </w:p>
        </w:tc>
        <w:tc>
          <w:tcPr>
            <w:tcW w:w="2315" w:type="dxa"/>
            <w:vAlign w:val="center"/>
          </w:tcPr>
          <w:p w14:paraId="6D961FAD" w14:textId="3AEEC5AC" w:rsidR="00C36CB6" w:rsidRDefault="00C36CB6" w:rsidP="00C36CB6">
            <w:pPr>
              <w:spacing w:line="276" w:lineRule="auto"/>
              <w:jc w:val="center"/>
              <w:rPr>
                <w:rFonts w:cs="Arial"/>
                <w:sz w:val="20"/>
                <w:szCs w:val="22"/>
              </w:rPr>
            </w:pPr>
            <w:r>
              <w:rPr>
                <w:rFonts w:cs="Arial"/>
                <w:sz w:val="20"/>
                <w:szCs w:val="22"/>
              </w:rPr>
              <w:t>45</w:t>
            </w:r>
          </w:p>
        </w:tc>
      </w:tr>
      <w:tr w:rsidR="00C36CB6" w:rsidRPr="00DA0FE2" w14:paraId="6434B0C7" w14:textId="77777777" w:rsidTr="00C36CB6">
        <w:tc>
          <w:tcPr>
            <w:tcW w:w="2260" w:type="dxa"/>
            <w:vAlign w:val="center"/>
          </w:tcPr>
          <w:p w14:paraId="75224CDC" w14:textId="77777777" w:rsidR="00C36CB6" w:rsidRPr="00890CE7" w:rsidRDefault="00C36CB6" w:rsidP="00C36CB6">
            <w:pPr>
              <w:spacing w:line="276" w:lineRule="auto"/>
              <w:jc w:val="center"/>
              <w:rPr>
                <w:rFonts w:cs="Arial"/>
                <w:b/>
                <w:sz w:val="20"/>
                <w:szCs w:val="22"/>
              </w:rPr>
            </w:pPr>
            <w:r w:rsidRPr="00890CE7">
              <w:rPr>
                <w:rFonts w:cs="Arial"/>
                <w:b/>
                <w:sz w:val="20"/>
                <w:szCs w:val="22"/>
              </w:rPr>
              <w:t>Produktionsareal i alt</w:t>
            </w:r>
          </w:p>
        </w:tc>
        <w:tc>
          <w:tcPr>
            <w:tcW w:w="1313" w:type="dxa"/>
            <w:vAlign w:val="center"/>
          </w:tcPr>
          <w:p w14:paraId="3FEB98D8" w14:textId="77777777" w:rsidR="00C36CB6" w:rsidRPr="00DB2767" w:rsidRDefault="00C36CB6" w:rsidP="00C36CB6">
            <w:pPr>
              <w:spacing w:line="276" w:lineRule="auto"/>
              <w:jc w:val="center"/>
              <w:rPr>
                <w:rFonts w:cs="Arial"/>
                <w:sz w:val="20"/>
                <w:szCs w:val="22"/>
              </w:rPr>
            </w:pPr>
          </w:p>
        </w:tc>
        <w:tc>
          <w:tcPr>
            <w:tcW w:w="3626" w:type="dxa"/>
            <w:vAlign w:val="center"/>
          </w:tcPr>
          <w:p w14:paraId="4C53794C" w14:textId="77777777" w:rsidR="00C36CB6" w:rsidRPr="00DB2767" w:rsidRDefault="00C36CB6" w:rsidP="00C36CB6">
            <w:pPr>
              <w:spacing w:line="276" w:lineRule="auto"/>
              <w:jc w:val="center"/>
              <w:rPr>
                <w:rFonts w:cs="Arial"/>
                <w:sz w:val="20"/>
                <w:szCs w:val="22"/>
              </w:rPr>
            </w:pPr>
          </w:p>
        </w:tc>
        <w:tc>
          <w:tcPr>
            <w:tcW w:w="2315" w:type="dxa"/>
            <w:vAlign w:val="center"/>
          </w:tcPr>
          <w:p w14:paraId="396148DA" w14:textId="19B61E3A" w:rsidR="00C36CB6" w:rsidRPr="00DB2767" w:rsidRDefault="00C36CB6" w:rsidP="00C36CB6">
            <w:pPr>
              <w:spacing w:line="276" w:lineRule="auto"/>
              <w:jc w:val="center"/>
              <w:rPr>
                <w:rFonts w:cs="Arial"/>
                <w:b/>
                <w:sz w:val="20"/>
                <w:szCs w:val="22"/>
              </w:rPr>
            </w:pPr>
            <w:r>
              <w:rPr>
                <w:rFonts w:cs="Arial"/>
                <w:b/>
                <w:sz w:val="20"/>
                <w:szCs w:val="22"/>
              </w:rPr>
              <w:t>1.664</w:t>
            </w:r>
          </w:p>
        </w:tc>
      </w:tr>
    </w:tbl>
    <w:p w14:paraId="7857A838" w14:textId="77777777" w:rsidR="00B77DA5" w:rsidRDefault="00B77DA5" w:rsidP="0090352A"/>
    <w:p w14:paraId="655C6285" w14:textId="44861DE1" w:rsidR="0046605D" w:rsidRPr="00E65456" w:rsidRDefault="0046605D" w:rsidP="00803494">
      <w:pPr>
        <w:pStyle w:val="Overskrift2"/>
      </w:pPr>
      <w:bookmarkStart w:id="9" w:name="_Toc42077800"/>
      <w:r w:rsidRPr="00E65456">
        <w:t>Staldindretning og drift</w:t>
      </w:r>
      <w:bookmarkEnd w:id="9"/>
    </w:p>
    <w:p w14:paraId="71F593F2" w14:textId="3DC9C303" w:rsidR="00A846EE" w:rsidRDefault="0057247E" w:rsidP="00A846EE">
      <w:pPr>
        <w:rPr>
          <w:rFonts w:eastAsia="Times New Roman" w:cs="Times New Roman"/>
          <w:szCs w:val="22"/>
        </w:rPr>
      </w:pPr>
      <w:r>
        <w:rPr>
          <w:rFonts w:eastAsia="Times New Roman" w:cs="Times New Roman"/>
          <w:szCs w:val="22"/>
        </w:rPr>
        <w:t>Stalden</w:t>
      </w:r>
      <w:r w:rsidR="00AF4D93">
        <w:rPr>
          <w:rFonts w:eastAsia="Times New Roman" w:cs="Times New Roman"/>
          <w:szCs w:val="22"/>
        </w:rPr>
        <w:t xml:space="preserve"> er indrettet med delvis spalte</w:t>
      </w:r>
      <w:r w:rsidR="00B44D23">
        <w:rPr>
          <w:rFonts w:eastAsia="Times New Roman" w:cs="Times New Roman"/>
          <w:szCs w:val="22"/>
        </w:rPr>
        <w:t>gulv, der efter BAT-konklusionen for intensivt opdræt af fjerkræ eller svin, er at betragte som værende BAT. Ansøger har va</w:t>
      </w:r>
      <w:r w:rsidR="00F57866">
        <w:rPr>
          <w:rFonts w:eastAsia="Times New Roman" w:cs="Times New Roman"/>
          <w:szCs w:val="22"/>
        </w:rPr>
        <w:t>l</w:t>
      </w:r>
      <w:r w:rsidR="00B44D23">
        <w:rPr>
          <w:rFonts w:eastAsia="Times New Roman" w:cs="Times New Roman"/>
          <w:szCs w:val="22"/>
        </w:rPr>
        <w:t>gt gulvprofil</w:t>
      </w:r>
      <w:r w:rsidR="008011B3">
        <w:rPr>
          <w:rFonts w:eastAsia="Times New Roman" w:cs="Times New Roman"/>
          <w:szCs w:val="22"/>
        </w:rPr>
        <w:t>en</w:t>
      </w:r>
      <w:r w:rsidR="00B44D23">
        <w:rPr>
          <w:rFonts w:eastAsia="Times New Roman" w:cs="Times New Roman"/>
          <w:szCs w:val="22"/>
        </w:rPr>
        <w:t xml:space="preserve"> ud </w:t>
      </w:r>
      <w:r w:rsidR="0011737B">
        <w:rPr>
          <w:rFonts w:eastAsia="Times New Roman" w:cs="Times New Roman"/>
          <w:szCs w:val="22"/>
        </w:rPr>
        <w:t>fra</w:t>
      </w:r>
      <w:r w:rsidR="00C42D37">
        <w:rPr>
          <w:rFonts w:eastAsia="Times New Roman" w:cs="Times New Roman"/>
          <w:szCs w:val="22"/>
        </w:rPr>
        <w:t>,</w:t>
      </w:r>
      <w:r w:rsidR="00B44D23">
        <w:rPr>
          <w:rFonts w:eastAsia="Times New Roman" w:cs="Times New Roman"/>
          <w:szCs w:val="22"/>
        </w:rPr>
        <w:t xml:space="preserve"> hvad han mener giver den største synergi og effektiv</w:t>
      </w:r>
      <w:r w:rsidR="00C42D37">
        <w:rPr>
          <w:rFonts w:eastAsia="Times New Roman" w:cs="Times New Roman"/>
          <w:szCs w:val="22"/>
        </w:rPr>
        <w:t>itet</w:t>
      </w:r>
      <w:r w:rsidR="00B44D23">
        <w:rPr>
          <w:rFonts w:eastAsia="Times New Roman" w:cs="Times New Roman"/>
          <w:szCs w:val="22"/>
        </w:rPr>
        <w:t xml:space="preserve"> i produktion</w:t>
      </w:r>
      <w:r w:rsidR="00C42D37">
        <w:rPr>
          <w:rFonts w:eastAsia="Times New Roman" w:cs="Times New Roman"/>
          <w:szCs w:val="22"/>
        </w:rPr>
        <w:t>en</w:t>
      </w:r>
      <w:r w:rsidR="00B44D23">
        <w:rPr>
          <w:rFonts w:eastAsia="Times New Roman" w:cs="Times New Roman"/>
          <w:szCs w:val="22"/>
        </w:rPr>
        <w:t xml:space="preserve"> på hans bedrift. Gulvprofi</w:t>
      </w:r>
      <w:r w:rsidR="008011B3">
        <w:rPr>
          <w:rFonts w:eastAsia="Times New Roman" w:cs="Times New Roman"/>
          <w:szCs w:val="22"/>
        </w:rPr>
        <w:t>len</w:t>
      </w:r>
      <w:r w:rsidR="00B44D23">
        <w:rPr>
          <w:rFonts w:eastAsia="Times New Roman" w:cs="Times New Roman"/>
          <w:szCs w:val="22"/>
        </w:rPr>
        <w:t xml:space="preserve"> er valgt </w:t>
      </w:r>
      <w:r w:rsidR="008011B3">
        <w:rPr>
          <w:rFonts w:eastAsia="Times New Roman" w:cs="Times New Roman"/>
          <w:szCs w:val="22"/>
        </w:rPr>
        <w:t>for</w:t>
      </w:r>
      <w:r w:rsidR="00B44D23">
        <w:rPr>
          <w:rFonts w:eastAsia="Times New Roman" w:cs="Times New Roman"/>
          <w:szCs w:val="22"/>
        </w:rPr>
        <w:t xml:space="preserve"> at overholde dyrevelfærdsregler og give dyrene de mest optimale forhold. </w:t>
      </w:r>
    </w:p>
    <w:p w14:paraId="0A142A8F" w14:textId="0D48CBD3" w:rsidR="001141B2" w:rsidRDefault="001141B2" w:rsidP="00DA0FE2">
      <w:pPr>
        <w:rPr>
          <w:rFonts w:eastAsia="Times New Roman" w:cs="Arial"/>
          <w:szCs w:val="22"/>
        </w:rPr>
      </w:pPr>
    </w:p>
    <w:p w14:paraId="3CC004B1" w14:textId="5AAD46E8" w:rsidR="00C66778" w:rsidRPr="00C66778" w:rsidRDefault="00C66778" w:rsidP="00C66778">
      <w:pPr>
        <w:pStyle w:val="Overskrift2"/>
      </w:pPr>
      <w:r w:rsidRPr="00C66778">
        <w:t>Samdrift</w:t>
      </w:r>
    </w:p>
    <w:p w14:paraId="1D1F07FD" w14:textId="1BFFB7AC" w:rsidR="00C66778" w:rsidRDefault="00C66778">
      <w:pPr>
        <w:jc w:val="left"/>
        <w:rPr>
          <w:rFonts w:eastAsia="Times New Roman" w:cs="Times New Roman"/>
          <w:szCs w:val="22"/>
        </w:rPr>
      </w:pPr>
      <w:bookmarkStart w:id="10" w:name="_Toc512415201"/>
      <w:r w:rsidRPr="00C66778">
        <w:rPr>
          <w:rFonts w:eastAsia="Times New Roman" w:cs="Times New Roman"/>
          <w:szCs w:val="22"/>
        </w:rPr>
        <w:t>Der er tale om en slagtesvineproduktion, der ikke er teknisk</w:t>
      </w:r>
      <w:r>
        <w:rPr>
          <w:rFonts w:eastAsia="Times New Roman" w:cs="Times New Roman"/>
          <w:szCs w:val="22"/>
        </w:rPr>
        <w:t xml:space="preserve"> og</w:t>
      </w:r>
      <w:r w:rsidRPr="00C66778">
        <w:rPr>
          <w:rFonts w:eastAsia="Times New Roman" w:cs="Times New Roman"/>
          <w:szCs w:val="22"/>
        </w:rPr>
        <w:t>, forurenings- og driftsmæssigt forbundet</w:t>
      </w:r>
      <w:r>
        <w:rPr>
          <w:rFonts w:eastAsia="Times New Roman" w:cs="Times New Roman"/>
          <w:szCs w:val="22"/>
        </w:rPr>
        <w:t xml:space="preserve"> med andre husdyrbrug.</w:t>
      </w:r>
    </w:p>
    <w:p w14:paraId="4EB5BCBD" w14:textId="523BB09D" w:rsidR="003D3C35" w:rsidRDefault="003D3C35">
      <w:pPr>
        <w:jc w:val="left"/>
        <w:rPr>
          <w:b/>
        </w:rPr>
      </w:pPr>
      <w:r>
        <w:br w:type="page"/>
      </w:r>
    </w:p>
    <w:p w14:paraId="2B849626" w14:textId="116E4766" w:rsidR="0046605D" w:rsidRPr="004025E9" w:rsidRDefault="0046605D" w:rsidP="0046605D">
      <w:pPr>
        <w:pStyle w:val="Overskrift2"/>
      </w:pPr>
      <w:bookmarkStart w:id="11" w:name="_Toc42077801"/>
      <w:r w:rsidRPr="004025E9">
        <w:lastRenderedPageBreak/>
        <w:t>Rengøring og desinficering</w:t>
      </w:r>
      <w:bookmarkEnd w:id="10"/>
      <w:bookmarkEnd w:id="11"/>
      <w:r w:rsidRPr="004025E9">
        <w:t xml:space="preserve"> </w:t>
      </w:r>
    </w:p>
    <w:p w14:paraId="0F39CA40" w14:textId="2836F08D" w:rsidR="00DD3D1A" w:rsidRDefault="00475D64" w:rsidP="004F51B8">
      <w:pPr>
        <w:rPr>
          <w:rFonts w:eastAsia="Times New Roman" w:cs="Arial"/>
          <w:szCs w:val="22"/>
        </w:rPr>
      </w:pPr>
      <w:r>
        <w:rPr>
          <w:rFonts w:eastAsia="Times New Roman" w:cs="Arial"/>
          <w:szCs w:val="22"/>
        </w:rPr>
        <w:t>I stalden sørges der for løbende rengøring,</w:t>
      </w:r>
      <w:r w:rsidR="0046605D" w:rsidRPr="00DA0FE2">
        <w:rPr>
          <w:rFonts w:eastAsia="Times New Roman" w:cs="Arial"/>
          <w:szCs w:val="22"/>
        </w:rPr>
        <w:t xml:space="preserve"> som sikrer en god hygiejne.</w:t>
      </w:r>
      <w:r w:rsidR="008F404E">
        <w:rPr>
          <w:rFonts w:eastAsia="Times New Roman" w:cs="Arial"/>
          <w:szCs w:val="22"/>
        </w:rPr>
        <w:t xml:space="preserve"> Mellem hvert hold </w:t>
      </w:r>
      <w:r w:rsidR="003C05F2">
        <w:rPr>
          <w:rFonts w:eastAsia="Times New Roman" w:cs="Arial"/>
          <w:szCs w:val="22"/>
        </w:rPr>
        <w:t>g</w:t>
      </w:r>
      <w:r w:rsidR="008F404E">
        <w:rPr>
          <w:rFonts w:eastAsia="Times New Roman" w:cs="Arial"/>
          <w:szCs w:val="22"/>
        </w:rPr>
        <w:t xml:space="preserve">rise vaskes ventilatorer </w:t>
      </w:r>
      <w:r w:rsidR="003C05F2">
        <w:rPr>
          <w:rFonts w:eastAsia="Times New Roman" w:cs="Arial"/>
          <w:szCs w:val="22"/>
        </w:rPr>
        <w:t>o</w:t>
      </w:r>
      <w:r w:rsidR="008F404E">
        <w:rPr>
          <w:rFonts w:eastAsia="Times New Roman" w:cs="Arial"/>
          <w:szCs w:val="22"/>
        </w:rPr>
        <w:t>g øvrigt staldinventar. Ved vask</w:t>
      </w:r>
      <w:r w:rsidR="003C05F2">
        <w:rPr>
          <w:rFonts w:eastAsia="Times New Roman" w:cs="Arial"/>
          <w:szCs w:val="22"/>
        </w:rPr>
        <w:t xml:space="preserve"> </w:t>
      </w:r>
      <w:r w:rsidR="008F404E">
        <w:rPr>
          <w:rFonts w:eastAsia="Times New Roman" w:cs="Arial"/>
          <w:szCs w:val="22"/>
        </w:rPr>
        <w:t>anvendes iblødsætning, hvorefter stalden vaskes med højtryksrenser. Der anvendes udelukkende godkendte rengørings- og desinficeringsmidler.</w:t>
      </w:r>
      <w:r w:rsidR="0046605D" w:rsidRPr="00DA0FE2">
        <w:rPr>
          <w:rFonts w:eastAsia="Times New Roman" w:cs="Arial"/>
          <w:szCs w:val="22"/>
        </w:rPr>
        <w:t xml:space="preserve"> </w:t>
      </w:r>
      <w:r w:rsidR="003C05F2">
        <w:rPr>
          <w:rFonts w:eastAsia="Times New Roman" w:cs="Arial"/>
          <w:szCs w:val="22"/>
        </w:rPr>
        <w:t>Både iblødsætning og vask med højtryksrenser er vandbesparende.</w:t>
      </w:r>
      <w:r w:rsidR="002451E2">
        <w:rPr>
          <w:rFonts w:eastAsia="Times New Roman" w:cs="Arial"/>
          <w:szCs w:val="22"/>
        </w:rPr>
        <w:t xml:space="preserve"> Til udtørring af stierne anvendes olieovn.</w:t>
      </w:r>
    </w:p>
    <w:p w14:paraId="3BB65E53" w14:textId="77777777" w:rsidR="00DD3D1A" w:rsidRDefault="00DD3D1A" w:rsidP="004F51B8">
      <w:pPr>
        <w:rPr>
          <w:rFonts w:eastAsia="Times New Roman" w:cs="Arial"/>
          <w:szCs w:val="22"/>
        </w:rPr>
      </w:pPr>
    </w:p>
    <w:p w14:paraId="1880EBAD" w14:textId="1677439E" w:rsidR="0046605D" w:rsidRPr="00DA0FE2" w:rsidRDefault="008011B3" w:rsidP="004F51B8">
      <w:pPr>
        <w:rPr>
          <w:rFonts w:eastAsia="Times New Roman" w:cs="Arial"/>
          <w:szCs w:val="22"/>
        </w:rPr>
      </w:pPr>
      <w:r>
        <w:rPr>
          <w:rFonts w:eastAsia="Times New Roman" w:cs="Arial"/>
          <w:szCs w:val="22"/>
        </w:rPr>
        <w:t>H</w:t>
      </w:r>
      <w:r w:rsidR="008F404E">
        <w:rPr>
          <w:rFonts w:eastAsia="Times New Roman" w:cs="Arial"/>
          <w:szCs w:val="22"/>
        </w:rPr>
        <w:t>vor det er påkrævet, er der installeret overbrusningsanlæg</w:t>
      </w:r>
      <w:r w:rsidR="00883977">
        <w:rPr>
          <w:rFonts w:eastAsia="Times New Roman" w:cs="Arial"/>
          <w:szCs w:val="22"/>
        </w:rPr>
        <w:t xml:space="preserve"> eller lignende</w:t>
      </w:r>
      <w:r w:rsidR="008F404E">
        <w:rPr>
          <w:rFonts w:eastAsia="Times New Roman" w:cs="Arial"/>
          <w:szCs w:val="22"/>
        </w:rPr>
        <w:t xml:space="preserve"> af hensyn til dyrevelfærd og for at regu</w:t>
      </w:r>
      <w:r w:rsidR="003C05F2">
        <w:rPr>
          <w:rFonts w:eastAsia="Times New Roman" w:cs="Arial"/>
          <w:szCs w:val="22"/>
        </w:rPr>
        <w:t>lere dyrenes gødningsadfærd. Overbrusning</w:t>
      </w:r>
      <w:r w:rsidR="008F404E">
        <w:rPr>
          <w:rFonts w:eastAsia="Times New Roman" w:cs="Arial"/>
          <w:szCs w:val="22"/>
        </w:rPr>
        <w:t xml:space="preserve"> har en positiv effekt på begrænsningen af ammoniakafdampningen og lugtgener.</w:t>
      </w:r>
    </w:p>
    <w:p w14:paraId="24DE0458" w14:textId="77777777" w:rsidR="0046605D" w:rsidRPr="00DA0FE2" w:rsidRDefault="0046605D" w:rsidP="0046605D">
      <w:pPr>
        <w:rPr>
          <w:rFonts w:eastAsia="Times New Roman" w:cs="Arial"/>
          <w:szCs w:val="22"/>
        </w:rPr>
      </w:pPr>
    </w:p>
    <w:p w14:paraId="74597C28" w14:textId="609A1ADE" w:rsidR="0046605D" w:rsidRPr="00DA0FE2" w:rsidRDefault="0046605D" w:rsidP="0046605D">
      <w:pPr>
        <w:pStyle w:val="Overskrift2"/>
      </w:pPr>
      <w:bookmarkStart w:id="12" w:name="_Toc391464741"/>
      <w:bookmarkStart w:id="13" w:name="_Toc512415202"/>
      <w:bookmarkStart w:id="14" w:name="_Toc42077802"/>
      <w:r w:rsidRPr="00DA0FE2">
        <w:t>Ventilation</w:t>
      </w:r>
      <w:bookmarkEnd w:id="12"/>
      <w:bookmarkEnd w:id="13"/>
      <w:bookmarkEnd w:id="14"/>
    </w:p>
    <w:p w14:paraId="734EC25E" w14:textId="3BA1B0C6" w:rsidR="004F76AF" w:rsidRDefault="008F404E" w:rsidP="008011B3">
      <w:pPr>
        <w:rPr>
          <w:rFonts w:cs="Arial"/>
        </w:rPr>
      </w:pPr>
      <w:r>
        <w:rPr>
          <w:rFonts w:cs="Arial"/>
        </w:rPr>
        <w:t xml:space="preserve">Der anvendes </w:t>
      </w:r>
      <w:r w:rsidR="00910523">
        <w:rPr>
          <w:rFonts w:cs="Arial"/>
        </w:rPr>
        <w:t>multistep frekvenstyreret</w:t>
      </w:r>
      <w:r>
        <w:rPr>
          <w:rFonts w:cs="Arial"/>
        </w:rPr>
        <w:t xml:space="preserve"> vent</w:t>
      </w:r>
      <w:r w:rsidR="008011B3">
        <w:rPr>
          <w:rFonts w:cs="Arial"/>
        </w:rPr>
        <w:t>ilation</w:t>
      </w:r>
      <w:r w:rsidR="008F74B8">
        <w:rPr>
          <w:rFonts w:cs="Arial"/>
        </w:rPr>
        <w:t xml:space="preserve">, hvor der er placeret </w:t>
      </w:r>
      <w:r w:rsidR="00E5371E">
        <w:rPr>
          <w:rFonts w:cs="Arial"/>
        </w:rPr>
        <w:t>22</w:t>
      </w:r>
      <w:r>
        <w:rPr>
          <w:rFonts w:cs="Arial"/>
        </w:rPr>
        <w:t xml:space="preserve"> afkast over tagfladen</w:t>
      </w:r>
      <w:r w:rsidR="008011B3">
        <w:rPr>
          <w:rFonts w:cs="Arial"/>
        </w:rPr>
        <w:t>.</w:t>
      </w:r>
    </w:p>
    <w:p w14:paraId="591629B4" w14:textId="787ED20A" w:rsidR="00B44D23" w:rsidRDefault="00B44D23" w:rsidP="004F76AF">
      <w:pPr>
        <w:rPr>
          <w:rFonts w:cs="Arial"/>
        </w:rPr>
      </w:pPr>
    </w:p>
    <w:p w14:paraId="626930B7" w14:textId="58A01CCE" w:rsidR="00B44D23" w:rsidRDefault="00B44D23" w:rsidP="008011B3">
      <w:pPr>
        <w:rPr>
          <w:rFonts w:cs="Arial"/>
        </w:rPr>
      </w:pPr>
      <w:r>
        <w:rPr>
          <w:rFonts w:cs="Arial"/>
        </w:rPr>
        <w:t xml:space="preserve">Der sker ingen ændringer i ventilationsforholdene på ejendommen. </w:t>
      </w:r>
      <w:r w:rsidR="00B17A44">
        <w:rPr>
          <w:rFonts w:cs="Arial"/>
        </w:rPr>
        <w:t>Der vil hverken komme mere støj fra ventilationssystemet eller komme en større lugtpåvirkning i nærområdet. Der er udelukkende tale om, at den nuværende produktion skal godkendes efter den nye Husdyrbruglov.</w:t>
      </w:r>
    </w:p>
    <w:p w14:paraId="63A53901" w14:textId="1CCEBDEF" w:rsidR="004F76AF" w:rsidRDefault="004F76AF" w:rsidP="004F76AF">
      <w:pPr>
        <w:rPr>
          <w:rFonts w:ascii="Calibri" w:hAnsi="Calibri" w:cs="Calibri"/>
          <w:color w:val="1F497D"/>
        </w:rPr>
      </w:pPr>
    </w:p>
    <w:p w14:paraId="4185B2AF" w14:textId="77777777" w:rsidR="0046605D" w:rsidRPr="00DA0FE2" w:rsidRDefault="0046605D" w:rsidP="0046605D">
      <w:pPr>
        <w:pStyle w:val="Overskrift2"/>
      </w:pPr>
      <w:bookmarkStart w:id="15" w:name="_Toc391464742"/>
      <w:bookmarkStart w:id="16" w:name="_Toc512415203"/>
      <w:bookmarkStart w:id="17" w:name="_Toc42077803"/>
      <w:r w:rsidRPr="00DA0FE2">
        <w:t>Fodring</w:t>
      </w:r>
      <w:bookmarkEnd w:id="15"/>
      <w:bookmarkEnd w:id="16"/>
      <w:bookmarkEnd w:id="17"/>
    </w:p>
    <w:p w14:paraId="2EB01E5B" w14:textId="45139AB0" w:rsidR="008011B3" w:rsidRDefault="008011B3" w:rsidP="008011B3">
      <w:r>
        <w:t xml:space="preserve">Ansøger tilpasser foderet til dyrenes behov, for at overholde </w:t>
      </w:r>
      <w:r w:rsidR="00475D64">
        <w:t>dyrevelfærdslovgivningen, og for</w:t>
      </w:r>
      <w:r>
        <w:t xml:space="preserve"> at få den mest optimale produktion. Ved at give dyrene det foder</w:t>
      </w:r>
      <w:r w:rsidR="00EB038D">
        <w:t>,</w:t>
      </w:r>
      <w:r>
        <w:t xml:space="preserve"> de har behov for, opnås en bedre tilvækst. Det rette foder giver bedre trivsel i stalden, bedre mæthed for dyrene og mindre vægttab. </w:t>
      </w:r>
    </w:p>
    <w:p w14:paraId="7D68FA39" w14:textId="77777777" w:rsidR="008F74B8" w:rsidRDefault="008F74B8" w:rsidP="008011B3"/>
    <w:p w14:paraId="3F5456D7" w14:textId="6D64088F" w:rsidR="008F74B8" w:rsidRPr="00DD3D1A" w:rsidRDefault="008F74B8" w:rsidP="008011B3">
      <w:r>
        <w:t xml:space="preserve">Der </w:t>
      </w:r>
      <w:r w:rsidRPr="001742E7">
        <w:t>anvendes</w:t>
      </w:r>
      <w:r w:rsidR="00433585" w:rsidRPr="001742E7">
        <w:t xml:space="preserve"> færdigfoder</w:t>
      </w:r>
      <w:r w:rsidR="002451E2" w:rsidRPr="001742E7">
        <w:t>,</w:t>
      </w:r>
      <w:r w:rsidR="001742E7" w:rsidRPr="001742E7">
        <w:t xml:space="preserve"> i form af</w:t>
      </w:r>
      <w:r w:rsidR="002451E2" w:rsidRPr="001742E7">
        <w:t xml:space="preserve"> tørfoder på ejendommen</w:t>
      </w:r>
      <w:r w:rsidR="00433585" w:rsidRPr="001742E7">
        <w:t>.</w:t>
      </w:r>
    </w:p>
    <w:p w14:paraId="0337CAEE" w14:textId="77777777" w:rsidR="00DD3D1A" w:rsidRDefault="00DD3D1A" w:rsidP="004F51B8"/>
    <w:p w14:paraId="5FE94FB1" w14:textId="77777777" w:rsidR="0046605D" w:rsidRPr="00DA0FE2" w:rsidRDefault="0046605D" w:rsidP="0046605D">
      <w:pPr>
        <w:pStyle w:val="Overskrift2"/>
      </w:pPr>
      <w:bookmarkStart w:id="18" w:name="_Toc391464743"/>
      <w:bookmarkStart w:id="19" w:name="_Toc512415204"/>
      <w:bookmarkStart w:id="20" w:name="_Toc42077804"/>
      <w:r w:rsidRPr="00DA0FE2">
        <w:t>Energi- og vandforbrug</w:t>
      </w:r>
      <w:bookmarkEnd w:id="18"/>
      <w:bookmarkEnd w:id="19"/>
      <w:bookmarkEnd w:id="20"/>
    </w:p>
    <w:p w14:paraId="14A324D3" w14:textId="6DD15C27" w:rsidR="0046605D" w:rsidRDefault="0046605D" w:rsidP="0046605D">
      <w:pPr>
        <w:contextualSpacing/>
        <w:rPr>
          <w:rFonts w:eastAsia="Times New Roman" w:cs="Arial"/>
          <w:szCs w:val="22"/>
        </w:rPr>
      </w:pPr>
      <w:r w:rsidRPr="00DA0FE2">
        <w:rPr>
          <w:rFonts w:eastAsia="Times New Roman" w:cs="Arial"/>
          <w:szCs w:val="22"/>
        </w:rPr>
        <w:t xml:space="preserve">I </w:t>
      </w:r>
      <w:r w:rsidR="003C05F2">
        <w:rPr>
          <w:rFonts w:eastAsia="Times New Roman" w:cs="Arial"/>
          <w:szCs w:val="22"/>
        </w:rPr>
        <w:t>det følgende</w:t>
      </w:r>
      <w:r w:rsidRPr="00DA0FE2">
        <w:rPr>
          <w:rFonts w:eastAsia="Times New Roman" w:cs="Arial"/>
          <w:szCs w:val="22"/>
        </w:rPr>
        <w:t xml:space="preserve"> beskrives bedr</w:t>
      </w:r>
      <w:r w:rsidR="00EE35A4">
        <w:rPr>
          <w:rFonts w:eastAsia="Times New Roman" w:cs="Arial"/>
          <w:szCs w:val="22"/>
        </w:rPr>
        <w:t>iftens energi og vandforbrug.</w:t>
      </w:r>
      <w:r w:rsidRPr="00DA0FE2">
        <w:rPr>
          <w:rFonts w:eastAsia="Times New Roman" w:cs="Arial"/>
          <w:szCs w:val="22"/>
        </w:rPr>
        <w:t xml:space="preserve"> </w:t>
      </w:r>
    </w:p>
    <w:p w14:paraId="2556AB28" w14:textId="77777777" w:rsidR="0046605D" w:rsidRPr="00DA0FE2" w:rsidRDefault="0046605D" w:rsidP="0046605D">
      <w:pPr>
        <w:rPr>
          <w:shd w:val="clear" w:color="auto" w:fill="FFFFFF"/>
        </w:rPr>
      </w:pPr>
    </w:p>
    <w:p w14:paraId="08F0F62D" w14:textId="1A39A4DC" w:rsidR="0046605D" w:rsidRPr="00784AED" w:rsidRDefault="0046605D" w:rsidP="0046605D">
      <w:pPr>
        <w:contextualSpacing/>
        <w:rPr>
          <w:rFonts w:eastAsia="Calibri" w:cs="Arial"/>
          <w:b/>
          <w:szCs w:val="22"/>
        </w:rPr>
      </w:pPr>
      <w:r w:rsidRPr="00784AED">
        <w:rPr>
          <w:rFonts w:eastAsia="Calibri" w:cs="Arial"/>
          <w:b/>
          <w:szCs w:val="22"/>
        </w:rPr>
        <w:t xml:space="preserve">Forventet </w:t>
      </w:r>
      <w:r w:rsidR="001A62CB">
        <w:rPr>
          <w:rFonts w:eastAsia="Calibri" w:cs="Arial"/>
          <w:b/>
          <w:szCs w:val="22"/>
        </w:rPr>
        <w:t>energi</w:t>
      </w:r>
      <w:r w:rsidRPr="00784AED">
        <w:rPr>
          <w:rFonts w:eastAsia="Calibri" w:cs="Arial"/>
          <w:b/>
          <w:szCs w:val="22"/>
        </w:rPr>
        <w:t xml:space="preserve">forbrug </w:t>
      </w:r>
    </w:p>
    <w:p w14:paraId="2A572632" w14:textId="46DB0CF3" w:rsidR="00E066E3" w:rsidRDefault="009E32E5" w:rsidP="0046605D">
      <w:pPr>
        <w:rPr>
          <w:rFonts w:eastAsia="Times New Roman" w:cs="Arial"/>
          <w:szCs w:val="22"/>
        </w:rPr>
      </w:pPr>
      <w:r>
        <w:rPr>
          <w:rFonts w:eastAsia="Times New Roman" w:cs="Arial"/>
          <w:szCs w:val="22"/>
        </w:rPr>
        <w:t>Den ansøgte produktion</w:t>
      </w:r>
      <w:r w:rsidR="00A55F7D">
        <w:rPr>
          <w:rFonts w:eastAsia="Times New Roman" w:cs="Arial"/>
          <w:szCs w:val="22"/>
        </w:rPr>
        <w:t xml:space="preserve"> </w:t>
      </w:r>
      <w:r w:rsidR="0046605D" w:rsidRPr="00DA0FE2">
        <w:rPr>
          <w:rFonts w:eastAsia="Times New Roman" w:cs="Arial"/>
          <w:szCs w:val="22"/>
        </w:rPr>
        <w:t>forventes at have et elforbrug på ca.</w:t>
      </w:r>
      <w:r w:rsidR="00433585">
        <w:rPr>
          <w:rFonts w:eastAsia="Times New Roman" w:cs="Arial"/>
          <w:szCs w:val="22"/>
        </w:rPr>
        <w:t xml:space="preserve"> </w:t>
      </w:r>
      <w:r w:rsidR="002451E2">
        <w:rPr>
          <w:rFonts w:eastAsia="Times New Roman" w:cs="Arial"/>
          <w:szCs w:val="22"/>
        </w:rPr>
        <w:t>125.000</w:t>
      </w:r>
      <w:r w:rsidR="00897AED">
        <w:rPr>
          <w:rFonts w:eastAsia="Times New Roman" w:cs="Arial"/>
          <w:szCs w:val="22"/>
        </w:rPr>
        <w:t xml:space="preserve"> </w:t>
      </w:r>
      <w:r w:rsidR="0046605D" w:rsidRPr="00DA0FE2">
        <w:rPr>
          <w:rFonts w:eastAsia="Times New Roman" w:cs="Arial"/>
          <w:szCs w:val="22"/>
        </w:rPr>
        <w:t xml:space="preserve">kWh pr. år. Elektricitet anvendes til ventilation, kompresser </w:t>
      </w:r>
      <w:r w:rsidR="00897AED">
        <w:rPr>
          <w:rFonts w:eastAsia="Times New Roman" w:cs="Arial"/>
          <w:szCs w:val="22"/>
        </w:rPr>
        <w:t xml:space="preserve">samt </w:t>
      </w:r>
      <w:r w:rsidR="0046605D" w:rsidRPr="00DA0FE2">
        <w:rPr>
          <w:rFonts w:eastAsia="Times New Roman" w:cs="Arial"/>
          <w:szCs w:val="22"/>
        </w:rPr>
        <w:t>belysning</w:t>
      </w:r>
      <w:r w:rsidR="001E3E3A">
        <w:rPr>
          <w:rFonts w:eastAsia="Times New Roman" w:cs="Arial"/>
          <w:szCs w:val="22"/>
        </w:rPr>
        <w:t xml:space="preserve"> af stalden</w:t>
      </w:r>
      <w:r w:rsidR="0046605D" w:rsidRPr="00DA0FE2">
        <w:rPr>
          <w:rFonts w:eastAsia="Times New Roman" w:cs="Arial"/>
          <w:szCs w:val="22"/>
        </w:rPr>
        <w:t xml:space="preserve"> m.v. </w:t>
      </w:r>
      <w:r w:rsidR="00910523">
        <w:rPr>
          <w:rFonts w:eastAsia="Times New Roman" w:cs="Arial"/>
          <w:szCs w:val="22"/>
        </w:rPr>
        <w:t xml:space="preserve"> Der anvendes </w:t>
      </w:r>
      <w:r w:rsidR="00910523">
        <w:rPr>
          <w:rFonts w:cs="Arial"/>
        </w:rPr>
        <w:t>multistep frekvenstyreret ventilation, der mindsker energiforbruget.</w:t>
      </w:r>
      <w:r w:rsidR="00F16F35">
        <w:rPr>
          <w:rFonts w:cs="Arial"/>
        </w:rPr>
        <w:t xml:space="preserve"> Energiforbruget </w:t>
      </w:r>
      <w:r w:rsidR="004C3D29">
        <w:rPr>
          <w:rFonts w:cs="Arial"/>
        </w:rPr>
        <w:t>forventes</w:t>
      </w:r>
      <w:r w:rsidR="00F16F35">
        <w:rPr>
          <w:rFonts w:cs="Arial"/>
        </w:rPr>
        <w:t xml:space="preserve"> at være uændret fra nudrift til den ansøgte drift.</w:t>
      </w:r>
    </w:p>
    <w:p w14:paraId="5C8C927A" w14:textId="77777777" w:rsidR="002451E2" w:rsidRPr="002451E2" w:rsidRDefault="002451E2" w:rsidP="0046605D">
      <w:pPr>
        <w:rPr>
          <w:rFonts w:eastAsia="Times New Roman" w:cs="Arial"/>
          <w:szCs w:val="22"/>
        </w:rPr>
      </w:pPr>
    </w:p>
    <w:p w14:paraId="25BC0C71" w14:textId="1DFDE0C5" w:rsidR="0046605D" w:rsidRPr="00784AED" w:rsidRDefault="0046605D" w:rsidP="0046605D">
      <w:pPr>
        <w:outlineLvl w:val="3"/>
        <w:rPr>
          <w:rFonts w:eastAsia="Times New Roman" w:cs="Times New Roman"/>
          <w:b/>
          <w:szCs w:val="22"/>
          <w:shd w:val="clear" w:color="auto" w:fill="FFFFFF"/>
          <w:lang w:eastAsia="da-DK"/>
        </w:rPr>
      </w:pPr>
      <w:bookmarkStart w:id="21" w:name="_Toc374602064"/>
      <w:r w:rsidRPr="00784AED">
        <w:rPr>
          <w:rFonts w:eastAsia="Times New Roman" w:cs="Times New Roman"/>
          <w:b/>
          <w:szCs w:val="22"/>
          <w:shd w:val="clear" w:color="auto" w:fill="FFFFFF"/>
          <w:lang w:eastAsia="da-DK"/>
        </w:rPr>
        <w:t>Vand</w:t>
      </w:r>
      <w:bookmarkEnd w:id="21"/>
    </w:p>
    <w:p w14:paraId="3A3621D2" w14:textId="5458F332" w:rsidR="0046605D" w:rsidRPr="002451E2" w:rsidRDefault="00EB20FA" w:rsidP="002451E2">
      <w:pPr>
        <w:autoSpaceDE w:val="0"/>
        <w:autoSpaceDN w:val="0"/>
        <w:adjustRightInd w:val="0"/>
      </w:pPr>
      <w:r w:rsidRPr="00EB20FA">
        <w:t xml:space="preserve">I forbindelse med </w:t>
      </w:r>
      <w:r w:rsidR="009E32E5">
        <w:t>den ansøgte produktion</w:t>
      </w:r>
      <w:r w:rsidRPr="00EB20FA">
        <w:t xml:space="preserve"> forventes forbruget af </w:t>
      </w:r>
      <w:r w:rsidR="009E32E5">
        <w:t>vand at være tilsvarende det hidtidige</w:t>
      </w:r>
      <w:r w:rsidRPr="00EB20FA">
        <w:t xml:space="preserve">. </w:t>
      </w:r>
      <w:r w:rsidR="00BE5123">
        <w:t xml:space="preserve">Der anvendes </w:t>
      </w:r>
      <w:r w:rsidR="00433585">
        <w:t>drikke</w:t>
      </w:r>
      <w:r w:rsidR="00BE5123">
        <w:t>nipler i staldene, som vandbesparende foranstaltning.</w:t>
      </w:r>
      <w:r w:rsidR="002451E2">
        <w:t xml:space="preserve"> </w:t>
      </w:r>
      <w:r w:rsidRPr="00EB20FA">
        <w:t>Vand anvendt i stalden kommer fra</w:t>
      </w:r>
      <w:r w:rsidR="002451E2">
        <w:t xml:space="preserve"> egen vandboring</w:t>
      </w:r>
      <w:r w:rsidR="004C3D29">
        <w:t>.</w:t>
      </w:r>
      <w:r w:rsidR="001A62CB">
        <w:rPr>
          <w:rFonts w:eastAsia="Calibri" w:cs="Arial"/>
          <w:szCs w:val="22"/>
        </w:rPr>
        <w:t xml:space="preserve"> </w:t>
      </w:r>
      <w:r w:rsidR="0046605D" w:rsidRPr="00DA0FE2">
        <w:rPr>
          <w:rFonts w:eastAsia="Calibri" w:cs="Arial"/>
          <w:szCs w:val="22"/>
        </w:rPr>
        <w:t>Det forventes, at produktionen vil bru</w:t>
      </w:r>
      <w:r w:rsidR="0046605D">
        <w:rPr>
          <w:rFonts w:eastAsia="Calibri" w:cs="Arial"/>
          <w:szCs w:val="22"/>
        </w:rPr>
        <w:t>ge ca</w:t>
      </w:r>
      <w:r w:rsidR="00B77DA5">
        <w:rPr>
          <w:rFonts w:eastAsia="Calibri" w:cs="Arial"/>
          <w:szCs w:val="22"/>
        </w:rPr>
        <w:t>.</w:t>
      </w:r>
      <w:r w:rsidR="00433585">
        <w:rPr>
          <w:rFonts w:eastAsia="Calibri" w:cs="Arial"/>
          <w:szCs w:val="22"/>
        </w:rPr>
        <w:t xml:space="preserve"> </w:t>
      </w:r>
      <w:r w:rsidR="002451E2">
        <w:rPr>
          <w:rFonts w:eastAsia="Calibri" w:cs="Arial"/>
          <w:szCs w:val="22"/>
        </w:rPr>
        <w:t>5.000</w:t>
      </w:r>
      <w:r w:rsidR="00897AED">
        <w:rPr>
          <w:rFonts w:eastAsia="Calibri" w:cs="Arial"/>
          <w:szCs w:val="22"/>
        </w:rPr>
        <w:t xml:space="preserve"> </w:t>
      </w:r>
      <w:r w:rsidR="00A55F7D">
        <w:rPr>
          <w:rFonts w:eastAsia="Calibri" w:cs="Arial"/>
          <w:szCs w:val="22"/>
        </w:rPr>
        <w:t>m</w:t>
      </w:r>
      <w:r w:rsidR="0046605D" w:rsidRPr="00DA0FE2">
        <w:rPr>
          <w:rFonts w:eastAsia="Calibri" w:cs="Arial"/>
          <w:szCs w:val="22"/>
          <w:vertAlign w:val="superscript"/>
        </w:rPr>
        <w:t xml:space="preserve">3 </w:t>
      </w:r>
      <w:r w:rsidR="0046605D" w:rsidRPr="00DA0FE2">
        <w:rPr>
          <w:rFonts w:eastAsia="Calibri" w:cs="Arial"/>
          <w:szCs w:val="22"/>
        </w:rPr>
        <w:t xml:space="preserve">vand årligt. </w:t>
      </w:r>
      <w:r w:rsidR="0046605D" w:rsidRPr="00DA0FE2">
        <w:rPr>
          <w:rFonts w:eastAsia="Calibri" w:cs="Times New Roman"/>
          <w:szCs w:val="22"/>
        </w:rPr>
        <w:t xml:space="preserve">Forbruget </w:t>
      </w:r>
      <w:r w:rsidR="00897AED">
        <w:rPr>
          <w:rFonts w:eastAsia="Calibri" w:cs="Times New Roman"/>
          <w:szCs w:val="22"/>
        </w:rPr>
        <w:t>er inkl. vand til vask af stald</w:t>
      </w:r>
      <w:r w:rsidR="0046605D" w:rsidRPr="00DA0FE2">
        <w:rPr>
          <w:rFonts w:eastAsia="Calibri" w:cs="Times New Roman"/>
          <w:szCs w:val="22"/>
        </w:rPr>
        <w:t xml:space="preserve"> m.v</w:t>
      </w:r>
      <w:r w:rsidR="0046605D">
        <w:rPr>
          <w:rFonts w:eastAsia="Calibri" w:cs="Times New Roman"/>
          <w:szCs w:val="22"/>
        </w:rPr>
        <w:t>.</w:t>
      </w:r>
    </w:p>
    <w:p w14:paraId="2C4A00FE" w14:textId="77777777" w:rsidR="0046605D" w:rsidRPr="00DA0FE2" w:rsidRDefault="0046605D" w:rsidP="0046605D">
      <w:pPr>
        <w:rPr>
          <w:rFonts w:eastAsia="Times New Roman" w:cs="Times New Roman"/>
          <w:szCs w:val="22"/>
        </w:rPr>
      </w:pPr>
      <w:bookmarkStart w:id="22" w:name="_Toc374602065"/>
    </w:p>
    <w:p w14:paraId="7F0B7CE1" w14:textId="502A1D13" w:rsidR="0046605D" w:rsidRDefault="0046605D" w:rsidP="00EB20FA">
      <w:pPr>
        <w:contextualSpacing/>
        <w:rPr>
          <w:rFonts w:eastAsia="Times New Roman" w:cs="Times New Roman"/>
          <w:b/>
          <w:szCs w:val="22"/>
          <w:shd w:val="clear" w:color="auto" w:fill="FFFFFF"/>
          <w:lang w:eastAsia="da-DK"/>
        </w:rPr>
      </w:pPr>
      <w:r w:rsidRPr="00DA0FE2">
        <w:rPr>
          <w:rFonts w:eastAsia="Times New Roman" w:cs="Times New Roman"/>
          <w:b/>
          <w:szCs w:val="22"/>
          <w:shd w:val="clear" w:color="auto" w:fill="FFFFFF"/>
          <w:lang w:eastAsia="da-DK"/>
        </w:rPr>
        <w:t>Spildevand</w:t>
      </w:r>
    </w:p>
    <w:bookmarkEnd w:id="22"/>
    <w:p w14:paraId="52B01794" w14:textId="150D33C6" w:rsidR="0046605D" w:rsidRDefault="007F35C8" w:rsidP="0046605D">
      <w:pPr>
        <w:contextualSpacing/>
        <w:rPr>
          <w:rFonts w:eastAsia="Calibri" w:cs="Arial"/>
          <w:szCs w:val="22"/>
        </w:rPr>
      </w:pPr>
      <w:r>
        <w:rPr>
          <w:rFonts w:eastAsia="Calibri" w:cs="Arial"/>
          <w:szCs w:val="22"/>
        </w:rPr>
        <w:t xml:space="preserve">Spildevand fra stuehuset ledes til privat </w:t>
      </w:r>
      <w:r w:rsidR="00007017">
        <w:rPr>
          <w:rFonts w:eastAsia="Calibri" w:cs="Arial"/>
          <w:szCs w:val="22"/>
        </w:rPr>
        <w:t>nedsivning</w:t>
      </w:r>
      <w:r w:rsidR="001C71B1">
        <w:rPr>
          <w:rFonts w:eastAsia="Calibri" w:cs="Arial"/>
          <w:szCs w:val="22"/>
        </w:rPr>
        <w:t xml:space="preserve">sanlæg. </w:t>
      </w:r>
      <w:r>
        <w:rPr>
          <w:rFonts w:eastAsia="Calibri" w:cs="Arial"/>
          <w:szCs w:val="22"/>
        </w:rPr>
        <w:t xml:space="preserve">Spildevand fra stalden ledes til gyllebeholderen. </w:t>
      </w:r>
    </w:p>
    <w:p w14:paraId="6E2F1615" w14:textId="48208355" w:rsidR="00B77DA5" w:rsidRDefault="00B77DA5" w:rsidP="0046605D">
      <w:pPr>
        <w:contextualSpacing/>
        <w:rPr>
          <w:rFonts w:eastAsia="Calibri" w:cs="Arial"/>
          <w:szCs w:val="22"/>
        </w:rPr>
      </w:pPr>
    </w:p>
    <w:p w14:paraId="225B2E8B" w14:textId="5457B563" w:rsidR="008A6A89" w:rsidRPr="008A6A89" w:rsidRDefault="008A6A89" w:rsidP="0046605D">
      <w:pPr>
        <w:contextualSpacing/>
        <w:rPr>
          <w:rFonts w:eastAsia="Calibri" w:cs="Arial"/>
          <w:b/>
          <w:bCs/>
          <w:szCs w:val="22"/>
        </w:rPr>
      </w:pPr>
      <w:r w:rsidRPr="008A6A89">
        <w:rPr>
          <w:rFonts w:eastAsia="Calibri" w:cs="Arial"/>
          <w:b/>
          <w:bCs/>
          <w:szCs w:val="22"/>
        </w:rPr>
        <w:t>Vaskeplads</w:t>
      </w:r>
    </w:p>
    <w:p w14:paraId="117AD725" w14:textId="598136BA" w:rsidR="008A6A89" w:rsidRDefault="008A6A89" w:rsidP="0046605D">
      <w:pPr>
        <w:contextualSpacing/>
        <w:rPr>
          <w:rFonts w:eastAsia="Calibri" w:cs="Arial"/>
          <w:szCs w:val="22"/>
        </w:rPr>
      </w:pPr>
      <w:r>
        <w:rPr>
          <w:rFonts w:eastAsia="Calibri" w:cs="Arial"/>
          <w:szCs w:val="22"/>
        </w:rPr>
        <w:t>På den nordlige side af Stald II er der en betonplades med afløb til opsamlingsbeholder. Pladsen bruges til mindre rengøring af maskiner.</w:t>
      </w:r>
    </w:p>
    <w:p w14:paraId="4D1D5A68" w14:textId="7A2223A4" w:rsidR="008A6A89" w:rsidRDefault="008A6A89" w:rsidP="0046605D">
      <w:pPr>
        <w:contextualSpacing/>
        <w:rPr>
          <w:rFonts w:eastAsia="Calibri" w:cs="Arial"/>
          <w:szCs w:val="22"/>
        </w:rPr>
      </w:pPr>
    </w:p>
    <w:p w14:paraId="0ABE3EF2" w14:textId="25F28ADB" w:rsidR="008A6A89" w:rsidRDefault="008A6A89" w:rsidP="0046605D">
      <w:pPr>
        <w:contextualSpacing/>
        <w:rPr>
          <w:rFonts w:eastAsia="Calibri" w:cs="Arial"/>
          <w:szCs w:val="22"/>
        </w:rPr>
      </w:pPr>
      <w:r>
        <w:rPr>
          <w:rFonts w:eastAsia="Calibri" w:cs="Arial"/>
          <w:szCs w:val="22"/>
        </w:rPr>
        <w:t xml:space="preserve">Når sprøjten skal vaskes efter </w:t>
      </w:r>
      <w:proofErr w:type="gramStart"/>
      <w:r>
        <w:rPr>
          <w:rFonts w:eastAsia="Calibri" w:cs="Arial"/>
          <w:szCs w:val="22"/>
        </w:rPr>
        <w:t>brug</w:t>
      </w:r>
      <w:proofErr w:type="gramEnd"/>
      <w:r>
        <w:rPr>
          <w:rFonts w:eastAsia="Calibri" w:cs="Arial"/>
          <w:szCs w:val="22"/>
        </w:rPr>
        <w:t xml:space="preserve"> sker det, med det udstyr sprøjten er indrettet med, i marken.</w:t>
      </w:r>
    </w:p>
    <w:p w14:paraId="1464C401" w14:textId="77777777" w:rsidR="008A6A89" w:rsidRPr="00DA0FE2" w:rsidRDefault="008A6A89" w:rsidP="0046605D">
      <w:pPr>
        <w:contextualSpacing/>
        <w:rPr>
          <w:rFonts w:eastAsia="Calibri" w:cs="Arial"/>
          <w:szCs w:val="22"/>
        </w:rPr>
      </w:pPr>
    </w:p>
    <w:p w14:paraId="7B1F9BB0" w14:textId="77777777" w:rsidR="008B7045" w:rsidRDefault="0046605D" w:rsidP="008B7045">
      <w:pPr>
        <w:pStyle w:val="Overskrift2"/>
      </w:pPr>
      <w:bookmarkStart w:id="23" w:name="_Toc391464744"/>
      <w:bookmarkStart w:id="24" w:name="_Toc512415205"/>
      <w:bookmarkStart w:id="25" w:name="_Toc42077805"/>
      <w:r w:rsidRPr="00DA0FE2">
        <w:t>Affald</w:t>
      </w:r>
      <w:bookmarkEnd w:id="23"/>
      <w:bookmarkEnd w:id="24"/>
      <w:bookmarkEnd w:id="25"/>
    </w:p>
    <w:p w14:paraId="73D7100E" w14:textId="19F0FAEF" w:rsidR="0046605D" w:rsidRDefault="002451E2" w:rsidP="0046605D">
      <w:pPr>
        <w:rPr>
          <w:rFonts w:eastAsia="Times New Roman" w:cs="Times New Roman"/>
          <w:szCs w:val="22"/>
        </w:rPr>
      </w:pPr>
      <w:r>
        <w:rPr>
          <w:rFonts w:eastAsia="Times New Roman" w:cs="Times New Roman"/>
          <w:szCs w:val="22"/>
        </w:rPr>
        <w:t>Affa</w:t>
      </w:r>
      <w:r w:rsidR="00D43BCA">
        <w:rPr>
          <w:rFonts w:eastAsia="Times New Roman" w:cs="Times New Roman"/>
          <w:szCs w:val="22"/>
        </w:rPr>
        <w:t>l</w:t>
      </w:r>
      <w:r>
        <w:rPr>
          <w:rFonts w:eastAsia="Times New Roman" w:cs="Times New Roman"/>
          <w:szCs w:val="22"/>
        </w:rPr>
        <w:t xml:space="preserve">d håndteres på ejendommen, hvorefter det afleveres til </w:t>
      </w:r>
      <w:r w:rsidR="00F640F4">
        <w:rPr>
          <w:rFonts w:eastAsia="Times New Roman" w:cs="Times New Roman"/>
          <w:szCs w:val="22"/>
        </w:rPr>
        <w:t>den kommunale renovationsordning</w:t>
      </w:r>
      <w:r>
        <w:rPr>
          <w:rFonts w:eastAsia="Times New Roman" w:cs="Times New Roman"/>
          <w:szCs w:val="22"/>
        </w:rPr>
        <w:t xml:space="preserve">. </w:t>
      </w:r>
    </w:p>
    <w:p w14:paraId="21FEC5BD" w14:textId="45F49629" w:rsidR="002451E2" w:rsidRDefault="002451E2" w:rsidP="0046605D">
      <w:pPr>
        <w:rPr>
          <w:rFonts w:eastAsia="Times New Roman" w:cs="Times New Roman"/>
          <w:szCs w:val="22"/>
        </w:rPr>
      </w:pPr>
    </w:p>
    <w:p w14:paraId="53318D11" w14:textId="1FFAADF0" w:rsidR="002451E2" w:rsidRDefault="002451E2" w:rsidP="0046605D">
      <w:pPr>
        <w:rPr>
          <w:rFonts w:eastAsia="Times New Roman" w:cs="Times New Roman"/>
          <w:szCs w:val="22"/>
        </w:rPr>
      </w:pPr>
      <w:r>
        <w:rPr>
          <w:rFonts w:eastAsia="Times New Roman" w:cs="Times New Roman"/>
          <w:szCs w:val="22"/>
        </w:rPr>
        <w:lastRenderedPageBreak/>
        <w:t xml:space="preserve">Medicinrester, farligt affald og andet affald, der ikke kan leveres til den kommunale renovationsordning, følger de gældende kommunale regulativer for håndtering af affald. </w:t>
      </w:r>
    </w:p>
    <w:p w14:paraId="6EEF8A2E" w14:textId="77777777" w:rsidR="002451E2" w:rsidRPr="00DA0FE2" w:rsidRDefault="002451E2" w:rsidP="0046605D">
      <w:pPr>
        <w:rPr>
          <w:rFonts w:eastAsia="Times New Roman" w:cs="Times New Roman"/>
          <w:szCs w:val="22"/>
        </w:rPr>
      </w:pPr>
    </w:p>
    <w:p w14:paraId="1C8FE8FE" w14:textId="7694F72D" w:rsidR="0046605D" w:rsidRDefault="0046605D" w:rsidP="0046605D">
      <w:pPr>
        <w:outlineLvl w:val="3"/>
        <w:rPr>
          <w:rFonts w:eastAsia="Times New Roman" w:cs="Times New Roman"/>
          <w:b/>
          <w:szCs w:val="22"/>
        </w:rPr>
      </w:pPr>
      <w:r w:rsidRPr="00253F17">
        <w:rPr>
          <w:rFonts w:eastAsia="Times New Roman" w:cs="Times New Roman"/>
          <w:b/>
          <w:szCs w:val="22"/>
        </w:rPr>
        <w:t xml:space="preserve">Døde dyr </w:t>
      </w:r>
    </w:p>
    <w:p w14:paraId="4BDB6BEA" w14:textId="46E48DF8" w:rsidR="002451E2" w:rsidRDefault="002451E2" w:rsidP="002451E2">
      <w:r>
        <w:t xml:space="preserve">Døde dyr afhentes efter behov af DAKA på dertil indrettet </w:t>
      </w:r>
      <w:r w:rsidR="00D43BCA">
        <w:t>plads. Der afhentes dyr ca.</w:t>
      </w:r>
      <w:r>
        <w:t xml:space="preserve"> </w:t>
      </w:r>
      <w:r w:rsidR="00D43BCA">
        <w:t>én gang om ugen.</w:t>
      </w:r>
    </w:p>
    <w:p w14:paraId="49274BEB" w14:textId="039854A3" w:rsidR="008165F4" w:rsidRDefault="008165F4" w:rsidP="002451E2"/>
    <w:p w14:paraId="05F391AA" w14:textId="1F615129" w:rsidR="008165F4" w:rsidRPr="008165F4" w:rsidRDefault="008165F4" w:rsidP="002451E2">
      <w:pPr>
        <w:rPr>
          <w:b/>
          <w:bCs/>
        </w:rPr>
      </w:pPr>
      <w:r w:rsidRPr="008165F4">
        <w:rPr>
          <w:b/>
          <w:bCs/>
        </w:rPr>
        <w:t>Egenkontrol</w:t>
      </w:r>
    </w:p>
    <w:p w14:paraId="768E2A58" w14:textId="4BBC1864" w:rsidR="008165F4" w:rsidRDefault="008165F4" w:rsidP="002451E2">
      <w:r>
        <w:t xml:space="preserve">Der er ikke forslag til </w:t>
      </w:r>
      <w:r w:rsidRPr="008165F4">
        <w:t>egenkon</w:t>
      </w:r>
      <w:r>
        <w:t>tr</w:t>
      </w:r>
      <w:r w:rsidRPr="008165F4">
        <w:t>ol, ud over de</w:t>
      </w:r>
      <w:r>
        <w:t xml:space="preserve"> vilkår, der forventes </w:t>
      </w:r>
      <w:r w:rsidRPr="008165F4">
        <w:t>stille</w:t>
      </w:r>
      <w:r>
        <w:t>t af kommunen.</w:t>
      </w:r>
    </w:p>
    <w:p w14:paraId="2AEDE005" w14:textId="77777777" w:rsidR="008165F4" w:rsidRDefault="008165F4" w:rsidP="002451E2"/>
    <w:p w14:paraId="76845D04" w14:textId="46148BF7" w:rsidR="0046605D" w:rsidRPr="00DA0FE2" w:rsidRDefault="0046605D" w:rsidP="0046605D">
      <w:pPr>
        <w:pStyle w:val="Overskrift1"/>
        <w:spacing w:before="0"/>
      </w:pPr>
      <w:bookmarkStart w:id="26" w:name="_Toc391464746"/>
      <w:bookmarkStart w:id="27" w:name="_Toc512415207"/>
      <w:bookmarkStart w:id="28" w:name="_Toc42077806"/>
      <w:r w:rsidRPr="00DA0FE2">
        <w:t>Gødningsproduktion og - håndtering</w:t>
      </w:r>
      <w:bookmarkEnd w:id="26"/>
      <w:bookmarkEnd w:id="27"/>
      <w:bookmarkEnd w:id="28"/>
    </w:p>
    <w:p w14:paraId="1C4045EB" w14:textId="77777777" w:rsidR="0046605D" w:rsidRPr="00DA0FE2" w:rsidRDefault="0046605D" w:rsidP="0046605D">
      <w:pPr>
        <w:pStyle w:val="Overskrift2"/>
      </w:pPr>
      <w:bookmarkStart w:id="29" w:name="_Toc391464747"/>
      <w:bookmarkStart w:id="30" w:name="_Toc512415208"/>
      <w:bookmarkStart w:id="31" w:name="_Toc42077807"/>
      <w:r w:rsidRPr="00DA0FE2">
        <w:t>Gødningstyper og mængder</w:t>
      </w:r>
      <w:bookmarkEnd w:id="29"/>
      <w:bookmarkEnd w:id="30"/>
      <w:bookmarkEnd w:id="31"/>
    </w:p>
    <w:p w14:paraId="68C70390" w14:textId="0687CC22" w:rsidR="0046605D" w:rsidRDefault="0046605D" w:rsidP="0046605D">
      <w:pPr>
        <w:rPr>
          <w:rFonts w:eastAsia="Times New Roman" w:cs="Arial"/>
          <w:szCs w:val="22"/>
        </w:rPr>
      </w:pPr>
      <w:r w:rsidRPr="00DA0FE2">
        <w:rPr>
          <w:rFonts w:eastAsia="Times New Roman" w:cs="Arial"/>
          <w:szCs w:val="22"/>
        </w:rPr>
        <w:t>Der vil årligt produ</w:t>
      </w:r>
      <w:r>
        <w:rPr>
          <w:rFonts w:eastAsia="Times New Roman" w:cs="Arial"/>
          <w:szCs w:val="22"/>
        </w:rPr>
        <w:t>ceres ca.</w:t>
      </w:r>
      <w:r w:rsidR="008E4232">
        <w:rPr>
          <w:rFonts w:eastAsia="Times New Roman" w:cs="Arial"/>
          <w:szCs w:val="22"/>
        </w:rPr>
        <w:t xml:space="preserve"> </w:t>
      </w:r>
      <w:r w:rsidR="00932661">
        <w:rPr>
          <w:rFonts w:eastAsia="Times New Roman" w:cs="Arial"/>
          <w:szCs w:val="22"/>
        </w:rPr>
        <w:t>4.5</w:t>
      </w:r>
      <w:r w:rsidR="00ED23AE">
        <w:rPr>
          <w:rFonts w:eastAsia="Times New Roman" w:cs="Arial"/>
          <w:szCs w:val="22"/>
        </w:rPr>
        <w:t>00</w:t>
      </w:r>
      <w:r w:rsidR="00F640F4">
        <w:rPr>
          <w:rFonts w:eastAsia="Times New Roman" w:cs="Arial"/>
          <w:szCs w:val="22"/>
        </w:rPr>
        <w:t xml:space="preserve"> </w:t>
      </w:r>
      <w:r>
        <w:rPr>
          <w:rFonts w:eastAsia="Times New Roman" w:cs="Arial"/>
          <w:szCs w:val="22"/>
        </w:rPr>
        <w:t>tons gylle</w:t>
      </w:r>
      <w:r w:rsidR="00475D64">
        <w:rPr>
          <w:rFonts w:eastAsia="Times New Roman" w:cs="Arial"/>
          <w:szCs w:val="22"/>
        </w:rPr>
        <w:t>, hvilket er den samme mængde husdyrgødning som pt. produceres i nudriften</w:t>
      </w:r>
      <w:r w:rsidR="001A62CB">
        <w:rPr>
          <w:rFonts w:eastAsia="Times New Roman" w:cs="Arial"/>
          <w:szCs w:val="22"/>
        </w:rPr>
        <w:t>.</w:t>
      </w:r>
      <w:r w:rsidR="007269E6">
        <w:rPr>
          <w:rFonts w:eastAsia="Times New Roman" w:cs="Arial"/>
          <w:szCs w:val="22"/>
        </w:rPr>
        <w:t xml:space="preserve"> Fremadrettet vil det på tilsyn blive kontrolleret</w:t>
      </w:r>
      <w:r w:rsidR="00475D64">
        <w:rPr>
          <w:rFonts w:eastAsia="Times New Roman" w:cs="Arial"/>
          <w:szCs w:val="22"/>
        </w:rPr>
        <w:t>,</w:t>
      </w:r>
      <w:r w:rsidR="007269E6">
        <w:rPr>
          <w:rFonts w:eastAsia="Times New Roman" w:cs="Arial"/>
          <w:szCs w:val="22"/>
        </w:rPr>
        <w:t xml:space="preserve"> at beholder kapaciteten på ejendommen svare</w:t>
      </w:r>
      <w:r w:rsidR="00A56D1E">
        <w:rPr>
          <w:rFonts w:eastAsia="Times New Roman" w:cs="Arial"/>
          <w:szCs w:val="22"/>
        </w:rPr>
        <w:t>r</w:t>
      </w:r>
      <w:r w:rsidR="007269E6">
        <w:rPr>
          <w:rFonts w:eastAsia="Times New Roman" w:cs="Arial"/>
          <w:szCs w:val="22"/>
        </w:rPr>
        <w:t xml:space="preserve"> overens med gældende regler og produktionen. </w:t>
      </w:r>
    </w:p>
    <w:p w14:paraId="39723A76" w14:textId="6C11E40F" w:rsidR="00253F17" w:rsidRDefault="00253F17" w:rsidP="0046605D">
      <w:pPr>
        <w:rPr>
          <w:b/>
          <w:sz w:val="18"/>
        </w:rPr>
      </w:pPr>
    </w:p>
    <w:p w14:paraId="691F2D18" w14:textId="247ED4C7" w:rsidR="008560CB" w:rsidRDefault="00932661" w:rsidP="0046605D">
      <w:pPr>
        <w:rPr>
          <w:b/>
          <w:sz w:val="18"/>
        </w:rPr>
      </w:pPr>
      <w:r>
        <w:rPr>
          <w:noProof/>
        </w:rPr>
        <w:drawing>
          <wp:inline distT="0" distB="0" distL="0" distR="0" wp14:anchorId="30B5984E" wp14:editId="42902A73">
            <wp:extent cx="6116320" cy="4660900"/>
            <wp:effectExtent l="0" t="0" r="0" b="6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4660900"/>
                    </a:xfrm>
                    <a:prstGeom prst="rect">
                      <a:avLst/>
                    </a:prstGeom>
                  </pic:spPr>
                </pic:pic>
              </a:graphicData>
            </a:graphic>
          </wp:inline>
        </w:drawing>
      </w:r>
    </w:p>
    <w:p w14:paraId="35E0982F" w14:textId="147347D1" w:rsidR="0046605D" w:rsidRPr="000D38BA" w:rsidRDefault="0046605D" w:rsidP="0046605D">
      <w:pPr>
        <w:rPr>
          <w:sz w:val="20"/>
        </w:rPr>
      </w:pPr>
      <w:r w:rsidRPr="000D38BA">
        <w:rPr>
          <w:sz w:val="18"/>
        </w:rPr>
        <w:t xml:space="preserve">Figur </w:t>
      </w:r>
      <w:r w:rsidRPr="000D38BA">
        <w:rPr>
          <w:sz w:val="18"/>
        </w:rPr>
        <w:fldChar w:fldCharType="begin"/>
      </w:r>
      <w:r w:rsidRPr="000D38BA">
        <w:rPr>
          <w:sz w:val="18"/>
        </w:rPr>
        <w:instrText xml:space="preserve"> SEQ Figur \* ARABIC </w:instrText>
      </w:r>
      <w:r w:rsidRPr="000D38BA">
        <w:rPr>
          <w:sz w:val="18"/>
        </w:rPr>
        <w:fldChar w:fldCharType="separate"/>
      </w:r>
      <w:r w:rsidR="00FF1016">
        <w:rPr>
          <w:noProof/>
          <w:sz w:val="18"/>
        </w:rPr>
        <w:t>3</w:t>
      </w:r>
      <w:r w:rsidRPr="000D38BA">
        <w:rPr>
          <w:sz w:val="18"/>
        </w:rPr>
        <w:fldChar w:fldCharType="end"/>
      </w:r>
      <w:r w:rsidRPr="000D38BA">
        <w:rPr>
          <w:sz w:val="18"/>
        </w:rPr>
        <w:t>: Oversigt over gylleproduktion i tons</w:t>
      </w:r>
    </w:p>
    <w:p w14:paraId="043B19FF" w14:textId="77777777" w:rsidR="0046605D" w:rsidRDefault="0046605D" w:rsidP="0046605D">
      <w:pPr>
        <w:rPr>
          <w:rFonts w:eastAsia="Times New Roman" w:cs="Arial"/>
          <w:szCs w:val="22"/>
        </w:rPr>
      </w:pPr>
    </w:p>
    <w:p w14:paraId="7430B7B1" w14:textId="22AEE80E" w:rsidR="006A5241" w:rsidRDefault="00A55F7D" w:rsidP="0046605D">
      <w:pPr>
        <w:rPr>
          <w:rFonts w:eastAsia="Times New Roman" w:cs="Arial"/>
          <w:szCs w:val="22"/>
        </w:rPr>
      </w:pPr>
      <w:r>
        <w:rPr>
          <w:rFonts w:eastAsia="Times New Roman" w:cs="Arial"/>
          <w:szCs w:val="22"/>
        </w:rPr>
        <w:t xml:space="preserve">Det vurderes ud fra ovenstående, at der forventeligt er tilstrækkeligt opbevaringskapacitet på ejendommen. </w:t>
      </w:r>
      <w:r w:rsidR="0017010F">
        <w:rPr>
          <w:rFonts w:eastAsia="Times New Roman" w:cs="Arial"/>
          <w:szCs w:val="22"/>
        </w:rPr>
        <w:t>T</w:t>
      </w:r>
      <w:r>
        <w:rPr>
          <w:rFonts w:eastAsia="Times New Roman" w:cs="Arial"/>
          <w:szCs w:val="22"/>
        </w:rPr>
        <w:t>ilstrækkelig</w:t>
      </w:r>
      <w:r w:rsidR="0017010F">
        <w:rPr>
          <w:rFonts w:eastAsia="Times New Roman" w:cs="Arial"/>
          <w:szCs w:val="22"/>
        </w:rPr>
        <w:t xml:space="preserve"> opbevaringska</w:t>
      </w:r>
      <w:r w:rsidR="007269E6">
        <w:rPr>
          <w:rFonts w:eastAsia="Times New Roman" w:cs="Arial"/>
          <w:szCs w:val="22"/>
        </w:rPr>
        <w:t xml:space="preserve">pacitet er et tilsynsanliggende fremadrettet. </w:t>
      </w:r>
      <w:r w:rsidR="006A5241">
        <w:rPr>
          <w:rFonts w:eastAsia="Times New Roman" w:cs="Arial"/>
          <w:szCs w:val="22"/>
        </w:rPr>
        <w:t>Hertil skal det beskrives, at normtallene</w:t>
      </w:r>
      <w:r w:rsidR="00EC065E">
        <w:rPr>
          <w:rFonts w:eastAsia="Times New Roman" w:cs="Arial"/>
          <w:szCs w:val="22"/>
        </w:rPr>
        <w:t xml:space="preserve"> medregner regnvand i beholderen.</w:t>
      </w:r>
    </w:p>
    <w:p w14:paraId="33A56754" w14:textId="77777777" w:rsidR="008E4232" w:rsidRDefault="008E4232" w:rsidP="0046605D">
      <w:pPr>
        <w:rPr>
          <w:rFonts w:eastAsia="Times New Roman" w:cs="Arial"/>
          <w:szCs w:val="22"/>
        </w:rPr>
      </w:pPr>
    </w:p>
    <w:p w14:paraId="40EED6D5" w14:textId="1B839770" w:rsidR="00253F17" w:rsidRDefault="00253F17" w:rsidP="005C2660">
      <w:pPr>
        <w:pStyle w:val="Billedtekst"/>
      </w:pPr>
      <w:r>
        <w:lastRenderedPageBreak/>
        <w:t xml:space="preserve">Tabel </w:t>
      </w:r>
      <w:r w:rsidR="00A96DC0">
        <w:fldChar w:fldCharType="begin"/>
      </w:r>
      <w:r w:rsidR="00A96DC0">
        <w:instrText xml:space="preserve"> SEQ Tabel \* ARABIC </w:instrText>
      </w:r>
      <w:r w:rsidR="00A96DC0">
        <w:fldChar w:fldCharType="separate"/>
      </w:r>
      <w:r w:rsidR="00FF1016">
        <w:rPr>
          <w:noProof/>
        </w:rPr>
        <w:t>3</w:t>
      </w:r>
      <w:r w:rsidR="00A96DC0">
        <w:rPr>
          <w:noProof/>
        </w:rPr>
        <w:fldChar w:fldCharType="end"/>
      </w:r>
      <w:r w:rsidR="00456D10">
        <w:t>: Opbevaringskapacitet</w:t>
      </w:r>
    </w:p>
    <w:tbl>
      <w:tblPr>
        <w:tblStyle w:val="Tabel-Gitter1"/>
        <w:tblW w:w="9848" w:type="dxa"/>
        <w:tblCellMar>
          <w:top w:w="28" w:type="dxa"/>
        </w:tblCellMar>
        <w:tblLook w:val="04A0" w:firstRow="1" w:lastRow="0" w:firstColumn="1" w:lastColumn="0" w:noHBand="0" w:noVBand="1"/>
      </w:tblPr>
      <w:tblGrid>
        <w:gridCol w:w="2387"/>
        <w:gridCol w:w="2116"/>
        <w:gridCol w:w="2469"/>
        <w:gridCol w:w="2876"/>
      </w:tblGrid>
      <w:tr w:rsidR="00A55F7D" w:rsidRPr="00DA0FE2" w14:paraId="57DF2BA5" w14:textId="77777777" w:rsidTr="00D43BCA">
        <w:tc>
          <w:tcPr>
            <w:tcW w:w="2387" w:type="dxa"/>
            <w:shd w:val="clear" w:color="auto" w:fill="00752D"/>
            <w:vAlign w:val="center"/>
          </w:tcPr>
          <w:p w14:paraId="2F157D3F" w14:textId="77777777" w:rsidR="00A55F7D" w:rsidRPr="00DA0FE2" w:rsidRDefault="00A55F7D" w:rsidP="00D43BCA">
            <w:pPr>
              <w:spacing w:after="120"/>
              <w:jc w:val="left"/>
              <w:rPr>
                <w:b/>
                <w:color w:val="FFFFFF"/>
                <w:szCs w:val="22"/>
              </w:rPr>
            </w:pPr>
            <w:r w:rsidRPr="00DA0FE2">
              <w:rPr>
                <w:b/>
                <w:color w:val="FFFFFF"/>
                <w:szCs w:val="22"/>
              </w:rPr>
              <w:t>Lager</w:t>
            </w:r>
          </w:p>
        </w:tc>
        <w:tc>
          <w:tcPr>
            <w:tcW w:w="2116" w:type="dxa"/>
            <w:shd w:val="clear" w:color="auto" w:fill="00752D"/>
            <w:vAlign w:val="center"/>
          </w:tcPr>
          <w:p w14:paraId="6672AD0E" w14:textId="77777777" w:rsidR="00A55F7D" w:rsidRPr="00DA0FE2" w:rsidRDefault="00A55F7D" w:rsidP="00253F17">
            <w:pPr>
              <w:spacing w:after="120"/>
              <w:jc w:val="center"/>
              <w:rPr>
                <w:b/>
                <w:color w:val="FFFFFF"/>
                <w:szCs w:val="22"/>
              </w:rPr>
            </w:pPr>
            <w:r w:rsidRPr="00DA0FE2">
              <w:rPr>
                <w:b/>
                <w:color w:val="FFFFFF"/>
                <w:szCs w:val="22"/>
              </w:rPr>
              <w:t>Kapacitet (m</w:t>
            </w:r>
            <w:r w:rsidRPr="00DA0FE2">
              <w:rPr>
                <w:b/>
                <w:color w:val="FFFFFF"/>
                <w:szCs w:val="22"/>
                <w:vertAlign w:val="superscript"/>
              </w:rPr>
              <w:t>3</w:t>
            </w:r>
            <w:r w:rsidRPr="00DA0FE2">
              <w:rPr>
                <w:b/>
                <w:color w:val="FFFFFF"/>
                <w:szCs w:val="22"/>
              </w:rPr>
              <w:t>)</w:t>
            </w:r>
          </w:p>
        </w:tc>
        <w:tc>
          <w:tcPr>
            <w:tcW w:w="2469" w:type="dxa"/>
            <w:shd w:val="clear" w:color="auto" w:fill="00752D"/>
          </w:tcPr>
          <w:p w14:paraId="77143A17" w14:textId="5AD0BA3D" w:rsidR="00A55F7D" w:rsidRPr="00DA0FE2" w:rsidRDefault="00A55F7D" w:rsidP="00253F17">
            <w:pPr>
              <w:spacing w:after="120"/>
              <w:jc w:val="center"/>
              <w:rPr>
                <w:b/>
                <w:color w:val="FFFFFF"/>
                <w:szCs w:val="22"/>
              </w:rPr>
            </w:pPr>
            <w:r>
              <w:rPr>
                <w:b/>
                <w:color w:val="FFFFFF"/>
                <w:szCs w:val="22"/>
              </w:rPr>
              <w:t>Overflade areal</w:t>
            </w:r>
            <w:r w:rsidR="003917BC">
              <w:rPr>
                <w:b/>
                <w:color w:val="FFFFFF"/>
                <w:szCs w:val="22"/>
              </w:rPr>
              <w:t xml:space="preserve"> (m</w:t>
            </w:r>
            <w:r w:rsidR="003917BC" w:rsidRPr="003917BC">
              <w:rPr>
                <w:b/>
                <w:color w:val="FFFFFF"/>
                <w:szCs w:val="22"/>
                <w:vertAlign w:val="superscript"/>
              </w:rPr>
              <w:t>2</w:t>
            </w:r>
            <w:r w:rsidR="003917BC">
              <w:rPr>
                <w:b/>
                <w:color w:val="FFFFFF"/>
                <w:szCs w:val="22"/>
              </w:rPr>
              <w:t>)</w:t>
            </w:r>
          </w:p>
        </w:tc>
        <w:tc>
          <w:tcPr>
            <w:tcW w:w="2876" w:type="dxa"/>
            <w:shd w:val="clear" w:color="auto" w:fill="00752D"/>
            <w:vAlign w:val="center"/>
          </w:tcPr>
          <w:p w14:paraId="5865E3C0" w14:textId="6384C206" w:rsidR="00A55F7D" w:rsidRPr="00DA0FE2" w:rsidRDefault="00A55F7D" w:rsidP="00253F17">
            <w:pPr>
              <w:spacing w:after="120"/>
              <w:jc w:val="center"/>
              <w:rPr>
                <w:b/>
                <w:color w:val="FFFFFF"/>
                <w:szCs w:val="22"/>
              </w:rPr>
            </w:pPr>
            <w:r w:rsidRPr="00DA0FE2">
              <w:rPr>
                <w:b/>
                <w:color w:val="FFFFFF"/>
                <w:szCs w:val="22"/>
              </w:rPr>
              <w:t>Overdækning</w:t>
            </w:r>
          </w:p>
        </w:tc>
      </w:tr>
      <w:tr w:rsidR="00A55F7D" w:rsidRPr="00DA0FE2" w14:paraId="2C78E7AA" w14:textId="77777777" w:rsidTr="00D43BCA">
        <w:tc>
          <w:tcPr>
            <w:tcW w:w="2387" w:type="dxa"/>
            <w:vAlign w:val="center"/>
          </w:tcPr>
          <w:p w14:paraId="279A2C30" w14:textId="1CB0E07A" w:rsidR="00A55F7D" w:rsidRPr="00DA0FE2" w:rsidRDefault="006A5241" w:rsidP="00D43BCA">
            <w:pPr>
              <w:spacing w:after="120"/>
              <w:jc w:val="left"/>
              <w:rPr>
                <w:szCs w:val="22"/>
              </w:rPr>
            </w:pPr>
            <w:r>
              <w:rPr>
                <w:szCs w:val="22"/>
              </w:rPr>
              <w:t>Beholder</w:t>
            </w:r>
            <w:r w:rsidR="00C6019C">
              <w:rPr>
                <w:szCs w:val="22"/>
              </w:rPr>
              <w:t xml:space="preserve"> I</w:t>
            </w:r>
          </w:p>
        </w:tc>
        <w:tc>
          <w:tcPr>
            <w:tcW w:w="2116" w:type="dxa"/>
            <w:vAlign w:val="center"/>
          </w:tcPr>
          <w:p w14:paraId="609DFFB5" w14:textId="449F1E3D" w:rsidR="00A55F7D" w:rsidRPr="00DA0FE2" w:rsidRDefault="00C6019C" w:rsidP="00253F17">
            <w:pPr>
              <w:spacing w:after="120"/>
              <w:jc w:val="center"/>
              <w:rPr>
                <w:szCs w:val="22"/>
              </w:rPr>
            </w:pPr>
            <w:r>
              <w:rPr>
                <w:szCs w:val="22"/>
              </w:rPr>
              <w:t>2.</w:t>
            </w:r>
            <w:r w:rsidR="002451E2">
              <w:rPr>
                <w:szCs w:val="22"/>
              </w:rPr>
              <w:t>4</w:t>
            </w:r>
            <w:r>
              <w:rPr>
                <w:szCs w:val="22"/>
              </w:rPr>
              <w:t>00</w:t>
            </w:r>
          </w:p>
        </w:tc>
        <w:tc>
          <w:tcPr>
            <w:tcW w:w="2469" w:type="dxa"/>
            <w:shd w:val="clear" w:color="auto" w:fill="auto"/>
          </w:tcPr>
          <w:p w14:paraId="148D35C5" w14:textId="6BEC85DA" w:rsidR="00A55F7D" w:rsidRPr="003917BC" w:rsidRDefault="00C6019C" w:rsidP="00253F17">
            <w:pPr>
              <w:spacing w:after="120"/>
              <w:jc w:val="center"/>
              <w:rPr>
                <w:szCs w:val="22"/>
              </w:rPr>
            </w:pPr>
            <w:r>
              <w:rPr>
                <w:szCs w:val="22"/>
              </w:rPr>
              <w:t>591</w:t>
            </w:r>
          </w:p>
        </w:tc>
        <w:tc>
          <w:tcPr>
            <w:tcW w:w="2876" w:type="dxa"/>
            <w:vAlign w:val="center"/>
          </w:tcPr>
          <w:p w14:paraId="2867AD87" w14:textId="7C22957D" w:rsidR="00A55F7D" w:rsidRPr="00DA0FE2" w:rsidRDefault="00C6019C" w:rsidP="006A5241">
            <w:pPr>
              <w:spacing w:after="120"/>
              <w:jc w:val="center"/>
              <w:rPr>
                <w:szCs w:val="22"/>
              </w:rPr>
            </w:pPr>
            <w:r>
              <w:rPr>
                <w:szCs w:val="22"/>
              </w:rPr>
              <w:t>Teltoverdækning</w:t>
            </w:r>
          </w:p>
        </w:tc>
      </w:tr>
      <w:tr w:rsidR="00C6019C" w:rsidRPr="00DA0FE2" w14:paraId="36CB23BA" w14:textId="77777777" w:rsidTr="00D43BCA">
        <w:tc>
          <w:tcPr>
            <w:tcW w:w="2387" w:type="dxa"/>
            <w:vAlign w:val="center"/>
          </w:tcPr>
          <w:p w14:paraId="3E90F3AD" w14:textId="247FF5F4" w:rsidR="00C6019C" w:rsidRDefault="00C6019C" w:rsidP="00D43BCA">
            <w:pPr>
              <w:spacing w:after="120"/>
              <w:jc w:val="left"/>
              <w:rPr>
                <w:szCs w:val="22"/>
              </w:rPr>
            </w:pPr>
            <w:r>
              <w:rPr>
                <w:szCs w:val="22"/>
              </w:rPr>
              <w:t>Beholder II</w:t>
            </w:r>
          </w:p>
        </w:tc>
        <w:tc>
          <w:tcPr>
            <w:tcW w:w="2116" w:type="dxa"/>
            <w:vAlign w:val="center"/>
          </w:tcPr>
          <w:p w14:paraId="59E11ADF" w14:textId="2814F4CA" w:rsidR="00C6019C" w:rsidRDefault="00C6019C" w:rsidP="00253F17">
            <w:pPr>
              <w:spacing w:after="120"/>
              <w:jc w:val="center"/>
              <w:rPr>
                <w:szCs w:val="22"/>
              </w:rPr>
            </w:pPr>
            <w:r>
              <w:rPr>
                <w:szCs w:val="22"/>
              </w:rPr>
              <w:t>1.</w:t>
            </w:r>
            <w:r w:rsidR="002451E2">
              <w:rPr>
                <w:szCs w:val="22"/>
              </w:rPr>
              <w:t>7</w:t>
            </w:r>
            <w:r>
              <w:rPr>
                <w:szCs w:val="22"/>
              </w:rPr>
              <w:t>50</w:t>
            </w:r>
          </w:p>
        </w:tc>
        <w:tc>
          <w:tcPr>
            <w:tcW w:w="2469" w:type="dxa"/>
            <w:shd w:val="clear" w:color="auto" w:fill="auto"/>
          </w:tcPr>
          <w:p w14:paraId="2BD0D3D9" w14:textId="4BB49013" w:rsidR="00C6019C" w:rsidRDefault="00C6019C" w:rsidP="00253F17">
            <w:pPr>
              <w:spacing w:after="120"/>
              <w:jc w:val="center"/>
              <w:rPr>
                <w:szCs w:val="22"/>
              </w:rPr>
            </w:pPr>
            <w:r>
              <w:rPr>
                <w:szCs w:val="22"/>
              </w:rPr>
              <w:t>416</w:t>
            </w:r>
          </w:p>
        </w:tc>
        <w:tc>
          <w:tcPr>
            <w:tcW w:w="2876" w:type="dxa"/>
            <w:vAlign w:val="center"/>
          </w:tcPr>
          <w:p w14:paraId="055C08D2" w14:textId="55CDCBC1" w:rsidR="00C6019C" w:rsidRDefault="00C6019C" w:rsidP="006A5241">
            <w:pPr>
              <w:spacing w:after="120"/>
              <w:jc w:val="center"/>
              <w:rPr>
                <w:szCs w:val="22"/>
              </w:rPr>
            </w:pPr>
            <w:r>
              <w:rPr>
                <w:szCs w:val="22"/>
              </w:rPr>
              <w:t>-</w:t>
            </w:r>
          </w:p>
        </w:tc>
      </w:tr>
      <w:tr w:rsidR="00A55F7D" w:rsidRPr="00DA0FE2" w14:paraId="27A22D53" w14:textId="77777777" w:rsidTr="00D43BCA">
        <w:tc>
          <w:tcPr>
            <w:tcW w:w="2387" w:type="dxa"/>
            <w:vAlign w:val="center"/>
          </w:tcPr>
          <w:p w14:paraId="62E83459" w14:textId="77777777" w:rsidR="00A55F7D" w:rsidRPr="00DA0FE2" w:rsidRDefault="00A55F7D" w:rsidP="00D43BCA">
            <w:pPr>
              <w:spacing w:after="120"/>
              <w:jc w:val="left"/>
              <w:rPr>
                <w:szCs w:val="22"/>
              </w:rPr>
            </w:pPr>
            <w:r w:rsidRPr="00DA0FE2">
              <w:rPr>
                <w:szCs w:val="22"/>
              </w:rPr>
              <w:t>Fortank</w:t>
            </w:r>
            <w:r>
              <w:rPr>
                <w:szCs w:val="22"/>
              </w:rPr>
              <w:t xml:space="preserve"> og kanaler</w:t>
            </w:r>
          </w:p>
        </w:tc>
        <w:tc>
          <w:tcPr>
            <w:tcW w:w="2116" w:type="dxa"/>
            <w:vAlign w:val="center"/>
          </w:tcPr>
          <w:p w14:paraId="012D276F" w14:textId="5CA396DF" w:rsidR="00A55F7D" w:rsidRPr="00DA0FE2" w:rsidRDefault="002451E2" w:rsidP="00253F17">
            <w:pPr>
              <w:spacing w:after="120"/>
              <w:jc w:val="center"/>
              <w:rPr>
                <w:szCs w:val="22"/>
              </w:rPr>
            </w:pPr>
            <w:r>
              <w:rPr>
                <w:szCs w:val="22"/>
              </w:rPr>
              <w:t>95</w:t>
            </w:r>
          </w:p>
        </w:tc>
        <w:tc>
          <w:tcPr>
            <w:tcW w:w="2469" w:type="dxa"/>
            <w:shd w:val="clear" w:color="auto" w:fill="auto"/>
          </w:tcPr>
          <w:p w14:paraId="5E3F5A41" w14:textId="4716A604" w:rsidR="00A55F7D" w:rsidRPr="003917BC" w:rsidRDefault="006A5241" w:rsidP="00253F17">
            <w:pPr>
              <w:spacing w:after="120"/>
              <w:jc w:val="center"/>
              <w:rPr>
                <w:szCs w:val="22"/>
              </w:rPr>
            </w:pPr>
            <w:r>
              <w:rPr>
                <w:szCs w:val="22"/>
              </w:rPr>
              <w:t>-</w:t>
            </w:r>
          </w:p>
        </w:tc>
        <w:tc>
          <w:tcPr>
            <w:tcW w:w="2876" w:type="dxa"/>
            <w:vAlign w:val="center"/>
          </w:tcPr>
          <w:p w14:paraId="3C4E6C6C" w14:textId="7979BB02" w:rsidR="00A55F7D" w:rsidRPr="00DA0FE2" w:rsidRDefault="006A5241" w:rsidP="00253F17">
            <w:pPr>
              <w:spacing w:after="120"/>
              <w:jc w:val="center"/>
              <w:rPr>
                <w:szCs w:val="22"/>
              </w:rPr>
            </w:pPr>
            <w:r>
              <w:rPr>
                <w:szCs w:val="22"/>
              </w:rPr>
              <w:t>-</w:t>
            </w:r>
          </w:p>
        </w:tc>
      </w:tr>
      <w:tr w:rsidR="00A55F7D" w:rsidRPr="00DA0FE2" w14:paraId="7CEA9742" w14:textId="77777777" w:rsidTr="00D43BCA">
        <w:trPr>
          <w:trHeight w:val="243"/>
        </w:trPr>
        <w:tc>
          <w:tcPr>
            <w:tcW w:w="2387" w:type="dxa"/>
            <w:vAlign w:val="center"/>
          </w:tcPr>
          <w:p w14:paraId="13B1900A" w14:textId="77777777" w:rsidR="00A55F7D" w:rsidRPr="00DA0FE2" w:rsidRDefault="00A55F7D" w:rsidP="00D43BCA">
            <w:pPr>
              <w:spacing w:after="120"/>
              <w:jc w:val="left"/>
            </w:pPr>
            <w:r w:rsidRPr="00DA0FE2">
              <w:t>Samlet kapacitet</w:t>
            </w:r>
          </w:p>
        </w:tc>
        <w:tc>
          <w:tcPr>
            <w:tcW w:w="2116" w:type="dxa"/>
            <w:vAlign w:val="center"/>
          </w:tcPr>
          <w:p w14:paraId="1DEF7CAB" w14:textId="5EC45ED2" w:rsidR="008E4232" w:rsidRPr="00DA0FE2" w:rsidRDefault="002451E2" w:rsidP="008560CB">
            <w:pPr>
              <w:spacing w:after="120"/>
              <w:jc w:val="center"/>
              <w:rPr>
                <w:b/>
              </w:rPr>
            </w:pPr>
            <w:r>
              <w:rPr>
                <w:b/>
              </w:rPr>
              <w:t>4</w:t>
            </w:r>
            <w:r w:rsidR="00C6019C">
              <w:rPr>
                <w:b/>
              </w:rPr>
              <w:t>.</w:t>
            </w:r>
            <w:r>
              <w:rPr>
                <w:b/>
              </w:rPr>
              <w:t>245</w:t>
            </w:r>
          </w:p>
        </w:tc>
        <w:tc>
          <w:tcPr>
            <w:tcW w:w="2469" w:type="dxa"/>
          </w:tcPr>
          <w:p w14:paraId="3CE8FF64" w14:textId="77777777" w:rsidR="00A55F7D" w:rsidRPr="00DA0FE2" w:rsidRDefault="00A55F7D" w:rsidP="00253F17">
            <w:pPr>
              <w:spacing w:after="120"/>
              <w:jc w:val="center"/>
            </w:pPr>
          </w:p>
        </w:tc>
        <w:tc>
          <w:tcPr>
            <w:tcW w:w="2876" w:type="dxa"/>
            <w:vAlign w:val="center"/>
          </w:tcPr>
          <w:p w14:paraId="078E65F8" w14:textId="3F766AB9" w:rsidR="00A55F7D" w:rsidRPr="00DA0FE2" w:rsidRDefault="00A55F7D" w:rsidP="00253F17">
            <w:pPr>
              <w:spacing w:after="120"/>
              <w:jc w:val="center"/>
            </w:pPr>
          </w:p>
        </w:tc>
      </w:tr>
    </w:tbl>
    <w:p w14:paraId="41FDF7B6" w14:textId="77777777" w:rsidR="00443010" w:rsidRDefault="00443010" w:rsidP="006A5241">
      <w:pPr>
        <w:keepNext/>
      </w:pPr>
    </w:p>
    <w:p w14:paraId="24D0617A" w14:textId="2A4FC5FD" w:rsidR="0046605D" w:rsidRDefault="00EB0E6E" w:rsidP="006A5241">
      <w:pPr>
        <w:keepNext/>
      </w:pPr>
      <w:r>
        <w:rPr>
          <w:noProof/>
        </w:rPr>
        <w:drawing>
          <wp:inline distT="0" distB="0" distL="0" distR="0" wp14:anchorId="516B4217" wp14:editId="1AD35BA0">
            <wp:extent cx="3076575" cy="405765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6575" cy="4057650"/>
                    </a:xfrm>
                    <a:prstGeom prst="rect">
                      <a:avLst/>
                    </a:prstGeom>
                  </pic:spPr>
                </pic:pic>
              </a:graphicData>
            </a:graphic>
          </wp:inline>
        </w:drawing>
      </w:r>
    </w:p>
    <w:p w14:paraId="2D71B593" w14:textId="4FAC232A" w:rsidR="0046605D" w:rsidRPr="00DA0FE2" w:rsidRDefault="0046605D" w:rsidP="005C2660">
      <w:pPr>
        <w:pStyle w:val="Billedtekst"/>
        <w:rPr>
          <w:rFonts w:eastAsia="Times New Roman" w:cs="Arial"/>
          <w:szCs w:val="22"/>
        </w:rPr>
      </w:pPr>
      <w:r w:rsidRPr="00BB23B0">
        <w:t xml:space="preserve">Figur </w:t>
      </w:r>
      <w:r w:rsidR="00A96DC0">
        <w:fldChar w:fldCharType="begin"/>
      </w:r>
      <w:r w:rsidR="00A96DC0">
        <w:instrText xml:space="preserve"> SEQ Figur \* ARABIC </w:instrText>
      </w:r>
      <w:r w:rsidR="00A96DC0">
        <w:fldChar w:fldCharType="separate"/>
      </w:r>
      <w:r w:rsidR="00FF1016">
        <w:rPr>
          <w:noProof/>
        </w:rPr>
        <w:t>4</w:t>
      </w:r>
      <w:r w:rsidR="00A96DC0">
        <w:rPr>
          <w:noProof/>
        </w:rPr>
        <w:fldChar w:fldCharType="end"/>
      </w:r>
      <w:r w:rsidRPr="00BB23B0">
        <w:t xml:space="preserve">: Oversigt over </w:t>
      </w:r>
      <w:r w:rsidR="00456D10">
        <w:t>placering af gyllebeholdere</w:t>
      </w:r>
    </w:p>
    <w:p w14:paraId="594E7D70" w14:textId="77777777" w:rsidR="0046605D" w:rsidRPr="00DA0FE2" w:rsidRDefault="0046605D" w:rsidP="0046605D">
      <w:pPr>
        <w:outlineLvl w:val="3"/>
        <w:rPr>
          <w:rFonts w:eastAsia="Times New Roman" w:cs="Times New Roman"/>
          <w:b/>
          <w:szCs w:val="22"/>
        </w:rPr>
      </w:pPr>
      <w:bookmarkStart w:id="32" w:name="_Toc374602077"/>
      <w:bookmarkStart w:id="33" w:name="_Toc374602078"/>
      <w:bookmarkEnd w:id="32"/>
      <w:r>
        <w:rPr>
          <w:rFonts w:eastAsia="Times New Roman" w:cs="Times New Roman"/>
          <w:b/>
          <w:szCs w:val="22"/>
        </w:rPr>
        <w:t>R</w:t>
      </w:r>
      <w:r w:rsidRPr="00DA0FE2">
        <w:rPr>
          <w:rFonts w:eastAsia="Times New Roman" w:cs="Times New Roman"/>
          <w:b/>
          <w:szCs w:val="22"/>
        </w:rPr>
        <w:t>isici og mulige uheld i forbindelse med opbevaringslagerne</w:t>
      </w:r>
      <w:bookmarkEnd w:id="33"/>
    </w:p>
    <w:p w14:paraId="0B8EBB89" w14:textId="672BEED9" w:rsidR="0046605D" w:rsidRPr="00DA0FE2" w:rsidRDefault="00443010" w:rsidP="0046605D">
      <w:pPr>
        <w:rPr>
          <w:rFonts w:eastAsia="Times New Roman" w:cs="Arial"/>
          <w:szCs w:val="22"/>
        </w:rPr>
      </w:pPr>
      <w:r>
        <w:rPr>
          <w:rFonts w:eastAsia="Times New Roman" w:cs="Arial"/>
          <w:szCs w:val="22"/>
        </w:rPr>
        <w:t>Beholder</w:t>
      </w:r>
      <w:r w:rsidR="00C6019C">
        <w:rPr>
          <w:rFonts w:eastAsia="Times New Roman" w:cs="Arial"/>
          <w:szCs w:val="22"/>
        </w:rPr>
        <w:t>ne</w:t>
      </w:r>
      <w:r>
        <w:rPr>
          <w:rFonts w:eastAsia="Times New Roman" w:cs="Arial"/>
          <w:szCs w:val="22"/>
        </w:rPr>
        <w:t xml:space="preserve"> er</w:t>
      </w:r>
      <w:r w:rsidR="00B77DA5">
        <w:rPr>
          <w:rFonts w:eastAsia="Times New Roman" w:cs="Arial"/>
          <w:szCs w:val="22"/>
        </w:rPr>
        <w:t xml:space="preserve"> tilmeldt den lovpligtige 10</w:t>
      </w:r>
      <w:r w:rsidR="0046605D" w:rsidRPr="00DA0FE2">
        <w:rPr>
          <w:rFonts w:eastAsia="Times New Roman" w:cs="Arial"/>
          <w:szCs w:val="22"/>
        </w:rPr>
        <w:t>-årige beholderkont</w:t>
      </w:r>
      <w:r w:rsidR="00EC065E">
        <w:rPr>
          <w:rFonts w:eastAsia="Times New Roman" w:cs="Arial"/>
          <w:szCs w:val="22"/>
        </w:rPr>
        <w:t>rolordning. I tilfælde af at</w:t>
      </w:r>
      <w:r w:rsidR="0046605D" w:rsidRPr="00DA0FE2">
        <w:rPr>
          <w:rFonts w:eastAsia="Times New Roman" w:cs="Arial"/>
          <w:szCs w:val="22"/>
        </w:rPr>
        <w:t xml:space="preserve"> gyllebeholder</w:t>
      </w:r>
      <w:r w:rsidR="00C6019C">
        <w:rPr>
          <w:rFonts w:eastAsia="Times New Roman" w:cs="Arial"/>
          <w:szCs w:val="22"/>
        </w:rPr>
        <w:t>ne</w:t>
      </w:r>
      <w:r w:rsidR="0046605D" w:rsidRPr="00DA0FE2">
        <w:rPr>
          <w:rFonts w:eastAsia="Times New Roman" w:cs="Arial"/>
          <w:szCs w:val="22"/>
        </w:rPr>
        <w:t xml:space="preserve"> springer læk, vil ansøger udføre tiltag til minimering af skadernes omfang, afhængig</w:t>
      </w:r>
      <w:r w:rsidR="00EC065E">
        <w:rPr>
          <w:rFonts w:eastAsia="Times New Roman" w:cs="Arial"/>
          <w:szCs w:val="22"/>
        </w:rPr>
        <w:t>t</w:t>
      </w:r>
      <w:r w:rsidR="0046605D" w:rsidRPr="00DA0FE2">
        <w:rPr>
          <w:rFonts w:eastAsia="Times New Roman" w:cs="Arial"/>
          <w:szCs w:val="22"/>
        </w:rPr>
        <w:t xml:space="preserve"> af skadens art og omfang. Herefter vil kommunens miljøvagt blive kontaktet, og dennes retningslinjer vil blive fulgt for yderligere reducering af miljøpåvirkninger. </w:t>
      </w:r>
      <w:r w:rsidR="007269E6">
        <w:rPr>
          <w:rFonts w:eastAsia="Times New Roman" w:cs="Arial"/>
          <w:szCs w:val="22"/>
        </w:rPr>
        <w:t>Procedurer ved uheld vil være de samme i nudrift og i den ansøgte drift. Der ændres ikke på håndteringen af husdyrgødning på ejendommen.</w:t>
      </w:r>
    </w:p>
    <w:p w14:paraId="7DBD25F9" w14:textId="77777777" w:rsidR="0046605D" w:rsidRPr="00DA0FE2" w:rsidRDefault="0046605D" w:rsidP="0046605D">
      <w:pPr>
        <w:rPr>
          <w:rFonts w:eastAsia="Calibri" w:cs="Times New Roman"/>
          <w:szCs w:val="22"/>
        </w:rPr>
      </w:pPr>
    </w:p>
    <w:p w14:paraId="5C66ABEE" w14:textId="1FE366DE" w:rsidR="0046605D" w:rsidRPr="00DA0FE2" w:rsidRDefault="0046605D" w:rsidP="00B77DA5">
      <w:pPr>
        <w:rPr>
          <w:rFonts w:eastAsia="Calibri" w:cs="Arial"/>
          <w:b/>
          <w:szCs w:val="22"/>
        </w:rPr>
      </w:pPr>
      <w:bookmarkStart w:id="34" w:name="_Toc374602079"/>
      <w:r w:rsidRPr="00DA0FE2">
        <w:rPr>
          <w:rFonts w:eastAsia="Calibri" w:cs="Arial"/>
          <w:b/>
          <w:szCs w:val="22"/>
        </w:rPr>
        <w:t>BAT på opbevaringslagre</w:t>
      </w:r>
      <w:bookmarkEnd w:id="34"/>
    </w:p>
    <w:p w14:paraId="69DEA7A5" w14:textId="5F3F72A3" w:rsidR="0046605D" w:rsidRDefault="0046605D" w:rsidP="0046605D">
      <w:pPr>
        <w:rPr>
          <w:rFonts w:eastAsia="Calibri" w:cs="Times New Roman"/>
          <w:i/>
          <w:szCs w:val="22"/>
        </w:rPr>
      </w:pPr>
      <w:r w:rsidRPr="00DA0FE2">
        <w:rPr>
          <w:rFonts w:eastAsia="Calibri" w:cs="Times New Roman"/>
          <w:szCs w:val="22"/>
        </w:rPr>
        <w:t>Husdyrgø</w:t>
      </w:r>
      <w:r w:rsidR="00443010">
        <w:rPr>
          <w:rFonts w:eastAsia="Calibri" w:cs="Times New Roman"/>
          <w:szCs w:val="22"/>
        </w:rPr>
        <w:t>dningen opbevares i traditionel</w:t>
      </w:r>
      <w:r w:rsidR="005C2660">
        <w:rPr>
          <w:rFonts w:eastAsia="Calibri" w:cs="Times New Roman"/>
          <w:szCs w:val="22"/>
        </w:rPr>
        <w:t>le</w:t>
      </w:r>
      <w:r w:rsidR="00443010">
        <w:rPr>
          <w:rFonts w:eastAsia="Calibri" w:cs="Times New Roman"/>
          <w:szCs w:val="22"/>
        </w:rPr>
        <w:t xml:space="preserve"> </w:t>
      </w:r>
      <w:r w:rsidRPr="00DA0FE2">
        <w:rPr>
          <w:rFonts w:eastAsia="Calibri" w:cs="Times New Roman"/>
          <w:szCs w:val="22"/>
        </w:rPr>
        <w:t>gyllebeholder</w:t>
      </w:r>
      <w:r w:rsidR="00D43BCA">
        <w:rPr>
          <w:rFonts w:eastAsia="Calibri" w:cs="Times New Roman"/>
          <w:szCs w:val="22"/>
        </w:rPr>
        <w:t>e</w:t>
      </w:r>
      <w:r w:rsidRPr="00DA0FE2">
        <w:rPr>
          <w:rFonts w:eastAsia="Calibri" w:cs="Times New Roman"/>
          <w:szCs w:val="22"/>
        </w:rPr>
        <w:t xml:space="preserve"> af beton</w:t>
      </w:r>
      <w:r w:rsidRPr="00DA0FE2">
        <w:rPr>
          <w:rFonts w:eastAsia="Calibri" w:cs="Times New Roman"/>
          <w:i/>
          <w:szCs w:val="22"/>
        </w:rPr>
        <w:t>.</w:t>
      </w:r>
    </w:p>
    <w:p w14:paraId="1DD24B25" w14:textId="77777777" w:rsidR="0046605D" w:rsidRPr="00DA0FE2" w:rsidRDefault="0046605D" w:rsidP="0046605D">
      <w:pPr>
        <w:rPr>
          <w:rFonts w:eastAsia="Calibri" w:cs="Times New Roman"/>
          <w:i/>
          <w:szCs w:val="22"/>
        </w:rPr>
      </w:pPr>
    </w:p>
    <w:p w14:paraId="27999AFE" w14:textId="3064CC2E" w:rsidR="0046605D" w:rsidRPr="00DA0FE2" w:rsidRDefault="00443010" w:rsidP="00015E1A">
      <w:pPr>
        <w:numPr>
          <w:ilvl w:val="0"/>
          <w:numId w:val="4"/>
        </w:numPr>
        <w:rPr>
          <w:rFonts w:eastAsia="Calibri" w:cs="Times New Roman"/>
          <w:szCs w:val="22"/>
        </w:rPr>
      </w:pPr>
      <w:r>
        <w:rPr>
          <w:rFonts w:eastAsia="Calibri" w:cs="Times New Roman"/>
          <w:szCs w:val="22"/>
        </w:rPr>
        <w:t>beholder</w:t>
      </w:r>
      <w:r w:rsidR="005C2660">
        <w:rPr>
          <w:rFonts w:eastAsia="Calibri" w:cs="Times New Roman"/>
          <w:szCs w:val="22"/>
        </w:rPr>
        <w:t>ne</w:t>
      </w:r>
      <w:r w:rsidR="0046605D" w:rsidRPr="00DA0FE2">
        <w:rPr>
          <w:rFonts w:eastAsia="Calibri" w:cs="Times New Roman"/>
          <w:szCs w:val="22"/>
        </w:rPr>
        <w:t xml:space="preserve"> er stabil</w:t>
      </w:r>
      <w:r w:rsidR="005C2660">
        <w:rPr>
          <w:rFonts w:eastAsia="Calibri" w:cs="Times New Roman"/>
          <w:szCs w:val="22"/>
        </w:rPr>
        <w:t>e</w:t>
      </w:r>
      <w:r w:rsidR="0046605D" w:rsidRPr="00DA0FE2">
        <w:rPr>
          <w:rFonts w:eastAsia="Calibri" w:cs="Times New Roman"/>
          <w:szCs w:val="22"/>
        </w:rPr>
        <w:t xml:space="preserve"> og kan modstå mekaniske, termiske og kemiske påvirkninger</w:t>
      </w:r>
    </w:p>
    <w:p w14:paraId="4ADBBFDD" w14:textId="77777777" w:rsidR="0046605D" w:rsidRPr="00DA0FE2" w:rsidRDefault="0046605D" w:rsidP="00015E1A">
      <w:pPr>
        <w:numPr>
          <w:ilvl w:val="0"/>
          <w:numId w:val="4"/>
        </w:numPr>
        <w:rPr>
          <w:rFonts w:eastAsia="Calibri" w:cs="Times New Roman"/>
          <w:szCs w:val="22"/>
        </w:rPr>
      </w:pPr>
      <w:r w:rsidRPr="00DA0FE2">
        <w:rPr>
          <w:rFonts w:eastAsia="Calibri" w:cs="Times New Roman"/>
          <w:szCs w:val="22"/>
        </w:rPr>
        <w:t xml:space="preserve">lageret tømmes hvert år og inspiceres visuelt </w:t>
      </w:r>
    </w:p>
    <w:p w14:paraId="6B5C66F6" w14:textId="33FB7BC4" w:rsidR="0046605D" w:rsidRPr="00DA0FE2" w:rsidRDefault="00E41BE9" w:rsidP="00015E1A">
      <w:pPr>
        <w:numPr>
          <w:ilvl w:val="0"/>
          <w:numId w:val="4"/>
        </w:numPr>
        <w:rPr>
          <w:rFonts w:eastAsia="Calibri" w:cs="Times New Roman"/>
          <w:szCs w:val="22"/>
        </w:rPr>
      </w:pPr>
      <w:r>
        <w:rPr>
          <w:rFonts w:eastAsia="Calibri" w:cs="Times New Roman"/>
          <w:szCs w:val="22"/>
        </w:rPr>
        <w:t>beholder</w:t>
      </w:r>
      <w:r w:rsidR="005C2660">
        <w:rPr>
          <w:rFonts w:eastAsia="Calibri" w:cs="Times New Roman"/>
          <w:szCs w:val="22"/>
        </w:rPr>
        <w:t>ne</w:t>
      </w:r>
      <w:r>
        <w:rPr>
          <w:rFonts w:eastAsia="Calibri" w:cs="Times New Roman"/>
          <w:szCs w:val="22"/>
        </w:rPr>
        <w:t>s</w:t>
      </w:r>
      <w:r w:rsidR="0046605D" w:rsidRPr="00DA0FE2">
        <w:rPr>
          <w:rFonts w:eastAsia="Calibri" w:cs="Times New Roman"/>
          <w:szCs w:val="22"/>
        </w:rPr>
        <w:t xml:space="preserve"> bund og vægge er tætte</w:t>
      </w:r>
    </w:p>
    <w:p w14:paraId="7CF413B8" w14:textId="77777777" w:rsidR="0046605D" w:rsidRPr="00DA0FE2" w:rsidRDefault="0046605D" w:rsidP="00015E1A">
      <w:pPr>
        <w:numPr>
          <w:ilvl w:val="0"/>
          <w:numId w:val="4"/>
        </w:numPr>
        <w:rPr>
          <w:rFonts w:eastAsia="Calibri" w:cs="Times New Roman"/>
          <w:szCs w:val="22"/>
        </w:rPr>
      </w:pPr>
      <w:r w:rsidRPr="00DA0FE2">
        <w:rPr>
          <w:rFonts w:eastAsia="Calibri" w:cs="Times New Roman"/>
          <w:szCs w:val="22"/>
        </w:rPr>
        <w:t>gyllen omrøres kun umiddelbart før tømning/udbringning</w:t>
      </w:r>
    </w:p>
    <w:p w14:paraId="3AA58343" w14:textId="15BE5FD1" w:rsidR="0046605D" w:rsidRPr="00DA0FE2" w:rsidRDefault="00443010" w:rsidP="00015E1A">
      <w:pPr>
        <w:numPr>
          <w:ilvl w:val="0"/>
          <w:numId w:val="4"/>
        </w:numPr>
        <w:rPr>
          <w:rFonts w:eastAsia="Calibri" w:cs="Times New Roman"/>
          <w:szCs w:val="22"/>
        </w:rPr>
      </w:pPr>
      <w:r>
        <w:rPr>
          <w:rFonts w:eastAsia="Calibri" w:cs="Times New Roman"/>
          <w:szCs w:val="22"/>
        </w:rPr>
        <w:t>beholder</w:t>
      </w:r>
      <w:r w:rsidR="005C2660">
        <w:rPr>
          <w:rFonts w:eastAsia="Calibri" w:cs="Times New Roman"/>
          <w:szCs w:val="22"/>
        </w:rPr>
        <w:t>ne</w:t>
      </w:r>
      <w:r w:rsidR="001A62CB">
        <w:rPr>
          <w:rFonts w:eastAsia="Calibri" w:cs="Times New Roman"/>
          <w:szCs w:val="22"/>
        </w:rPr>
        <w:t xml:space="preserve"> er </w:t>
      </w:r>
      <w:r w:rsidR="0046605D" w:rsidRPr="00DA0FE2">
        <w:rPr>
          <w:rFonts w:eastAsia="Calibri" w:cs="Times New Roman"/>
          <w:szCs w:val="22"/>
        </w:rPr>
        <w:t>tilmeldt GBK</w:t>
      </w:r>
      <w:r w:rsidR="00253F17">
        <w:rPr>
          <w:rFonts w:eastAsia="Calibri" w:cs="Times New Roman"/>
          <w:szCs w:val="22"/>
        </w:rPr>
        <w:t>,</w:t>
      </w:r>
      <w:r w:rsidR="00105ECC">
        <w:rPr>
          <w:rFonts w:eastAsia="Calibri" w:cs="Times New Roman"/>
          <w:szCs w:val="22"/>
        </w:rPr>
        <w:t xml:space="preserve"> </w:t>
      </w:r>
      <w:r w:rsidR="00006320">
        <w:rPr>
          <w:rFonts w:eastAsia="Calibri" w:cs="Times New Roman"/>
          <w:szCs w:val="22"/>
        </w:rPr>
        <w:t>10</w:t>
      </w:r>
      <w:r w:rsidR="0046605D" w:rsidRPr="00DA0FE2">
        <w:rPr>
          <w:rFonts w:eastAsia="Calibri" w:cs="Times New Roman"/>
          <w:szCs w:val="22"/>
        </w:rPr>
        <w:t>-års beholderkontrol</w:t>
      </w:r>
    </w:p>
    <w:p w14:paraId="7AA98045" w14:textId="77777777" w:rsidR="0046605D" w:rsidRPr="00DA0FE2" w:rsidRDefault="0046605D" w:rsidP="0046605D">
      <w:pPr>
        <w:rPr>
          <w:rFonts w:eastAsia="Calibri" w:cs="Times New Roman"/>
          <w:szCs w:val="22"/>
        </w:rPr>
      </w:pPr>
    </w:p>
    <w:p w14:paraId="53AADC96" w14:textId="0DF56211" w:rsidR="0046605D" w:rsidRDefault="007269E6" w:rsidP="0046605D">
      <w:pPr>
        <w:rPr>
          <w:rFonts w:eastAsia="Calibri" w:cs="Times New Roman"/>
          <w:szCs w:val="22"/>
        </w:rPr>
      </w:pPr>
      <w:r>
        <w:rPr>
          <w:rFonts w:eastAsia="Calibri" w:cs="Times New Roman"/>
          <w:szCs w:val="22"/>
        </w:rPr>
        <w:t>Samlet set er det vurderet, at der anvendes den bedst tilgængelige teknik med hensyn til gødningsopbevaring jf. EU’s referencedokument for bedst</w:t>
      </w:r>
      <w:r w:rsidR="0046605D" w:rsidRPr="00DA0FE2">
        <w:rPr>
          <w:rFonts w:eastAsia="Calibri" w:cs="Times New Roman"/>
          <w:szCs w:val="22"/>
        </w:rPr>
        <w:t xml:space="preserve"> tilgængelige teknikker, der vedrører intensiv fjerkræ- og svineproduktion (BREF).</w:t>
      </w:r>
      <w:r w:rsidR="00E41BE9">
        <w:rPr>
          <w:rStyle w:val="Fodnotehenvisning"/>
          <w:rFonts w:eastAsia="Calibri" w:cs="Times New Roman"/>
          <w:szCs w:val="22"/>
        </w:rPr>
        <w:footnoteReference w:id="2"/>
      </w:r>
    </w:p>
    <w:p w14:paraId="5710AAA7" w14:textId="77777777" w:rsidR="0062058B" w:rsidRPr="0062058B" w:rsidRDefault="0062058B" w:rsidP="0062058B">
      <w:bookmarkStart w:id="35" w:name="_Toc391464749"/>
    </w:p>
    <w:p w14:paraId="33DE0837" w14:textId="09A44401" w:rsidR="00891101" w:rsidRDefault="00EC22B2" w:rsidP="009B7BCA">
      <w:pPr>
        <w:pStyle w:val="Overskrift1"/>
        <w:spacing w:before="0"/>
        <w:rPr>
          <w:rFonts w:eastAsia="Times New Roman" w:cs="Times New Roman"/>
          <w:sz w:val="22"/>
          <w:szCs w:val="22"/>
        </w:rPr>
      </w:pPr>
      <w:r>
        <w:rPr>
          <w:shd w:val="clear" w:color="auto" w:fill="FFFFFF"/>
        </w:rPr>
        <w:br w:type="page"/>
      </w:r>
      <w:bookmarkStart w:id="36" w:name="_Toc42077808"/>
      <w:r w:rsidR="009B7BCA">
        <w:rPr>
          <w:shd w:val="clear" w:color="auto" w:fill="FFFFFF"/>
        </w:rPr>
        <w:lastRenderedPageBreak/>
        <w:t>Forventede væsentlige indvirkninger på miljøet</w:t>
      </w:r>
      <w:bookmarkEnd w:id="35"/>
      <w:bookmarkEnd w:id="36"/>
    </w:p>
    <w:p w14:paraId="73CC6057" w14:textId="77777777" w:rsidR="00EC22B2" w:rsidRDefault="00EC22B2" w:rsidP="00EC22B2">
      <w:pPr>
        <w:rPr>
          <w:rFonts w:eastAsia="Times New Roman" w:cs="Times New Roman"/>
          <w:szCs w:val="22"/>
        </w:rPr>
      </w:pPr>
      <w:r w:rsidRPr="00DA0FE2">
        <w:rPr>
          <w:rFonts w:eastAsia="Times New Roman" w:cs="Times New Roman"/>
          <w:szCs w:val="22"/>
        </w:rPr>
        <w:t>I dette kapitel vil forurening og gener fra staldanlægget blive beskrevet.</w:t>
      </w:r>
    </w:p>
    <w:p w14:paraId="0298E7D4" w14:textId="77777777" w:rsidR="00EC22B2" w:rsidRDefault="00EC22B2" w:rsidP="007B516E"/>
    <w:p w14:paraId="016D6D26" w14:textId="77777777" w:rsidR="00DA0FE2" w:rsidRPr="00DA0FE2" w:rsidRDefault="00DA0FE2" w:rsidP="007A4B59">
      <w:pPr>
        <w:pStyle w:val="Overskrift2"/>
      </w:pPr>
      <w:bookmarkStart w:id="37" w:name="_Toc391464751"/>
      <w:bookmarkStart w:id="38" w:name="_Toc42077809"/>
      <w:r w:rsidRPr="00DA0FE2">
        <w:t>Ammoniak og natur</w:t>
      </w:r>
      <w:bookmarkEnd w:id="37"/>
      <w:bookmarkEnd w:id="38"/>
    </w:p>
    <w:p w14:paraId="2B247C32" w14:textId="7EB7DE62" w:rsidR="0062058B" w:rsidRPr="00FC2E24" w:rsidRDefault="00DA0FE2" w:rsidP="00253F17">
      <w:pPr>
        <w:rPr>
          <w:rFonts w:cs="Arial"/>
          <w:color w:val="000000" w:themeColor="text1"/>
        </w:rPr>
      </w:pPr>
      <w:r w:rsidRPr="00DA0FE2">
        <w:rPr>
          <w:rFonts w:eastAsia="Calibri" w:cs="Times New Roman"/>
          <w:szCs w:val="22"/>
        </w:rPr>
        <w:t>I forbindelse med ansøgningen er det et krav</w:t>
      </w:r>
      <w:r w:rsidR="007269E6">
        <w:rPr>
          <w:rFonts w:eastAsia="Calibri" w:cs="Times New Roman"/>
          <w:szCs w:val="22"/>
        </w:rPr>
        <w:t>, jf. husdyrgodkendelsesbekendtgørelsens § 21</w:t>
      </w:r>
      <w:r w:rsidRPr="00DA0FE2">
        <w:rPr>
          <w:rFonts w:eastAsia="Calibri" w:cs="Times New Roman"/>
          <w:szCs w:val="22"/>
        </w:rPr>
        <w:t xml:space="preserve">, at der beregnes merdeposition og </w:t>
      </w:r>
      <w:r w:rsidR="00695F37" w:rsidRPr="00DA0FE2">
        <w:rPr>
          <w:rFonts w:eastAsia="Calibri" w:cs="Times New Roman"/>
          <w:szCs w:val="22"/>
        </w:rPr>
        <w:t>totaldepos</w:t>
      </w:r>
      <w:r w:rsidR="00695F37">
        <w:rPr>
          <w:rFonts w:eastAsia="Calibri" w:cs="Times New Roman"/>
          <w:szCs w:val="22"/>
        </w:rPr>
        <w:t>i</w:t>
      </w:r>
      <w:r w:rsidR="00695F37" w:rsidRPr="00DA0FE2">
        <w:rPr>
          <w:rFonts w:eastAsia="Calibri" w:cs="Times New Roman"/>
          <w:szCs w:val="22"/>
        </w:rPr>
        <w:t>tion</w:t>
      </w:r>
      <w:r w:rsidRPr="00DA0FE2">
        <w:rPr>
          <w:rFonts w:eastAsia="Calibri" w:cs="Times New Roman"/>
          <w:szCs w:val="22"/>
        </w:rPr>
        <w:t xml:space="preserve"> af ammoniak til </w:t>
      </w:r>
      <w:r w:rsidR="003C05F2">
        <w:rPr>
          <w:rFonts w:eastAsia="Calibri" w:cs="Times New Roman"/>
          <w:szCs w:val="22"/>
        </w:rPr>
        <w:t xml:space="preserve">den omkringliggende </w:t>
      </w:r>
      <w:r w:rsidR="002112E1">
        <w:rPr>
          <w:rFonts w:eastAsia="Calibri" w:cs="Times New Roman"/>
          <w:szCs w:val="22"/>
        </w:rPr>
        <w:t xml:space="preserve">natur. </w:t>
      </w:r>
      <w:r w:rsidR="0062058B" w:rsidRPr="00FC2E24">
        <w:rPr>
          <w:rFonts w:cs="Arial"/>
          <w:color w:val="000000" w:themeColor="text1"/>
        </w:rPr>
        <w:t xml:space="preserve">Beskyttelsesniveauet i </w:t>
      </w:r>
      <w:r w:rsidR="003C05F2">
        <w:rPr>
          <w:rFonts w:cs="Arial"/>
          <w:color w:val="000000" w:themeColor="text1"/>
        </w:rPr>
        <w:t>husdyrgodkendelses</w:t>
      </w:r>
      <w:r w:rsidR="0062058B" w:rsidRPr="00FC2E24">
        <w:rPr>
          <w:rFonts w:cs="Arial"/>
          <w:color w:val="000000" w:themeColor="text1"/>
        </w:rPr>
        <w:t>bekendtgørelsen</w:t>
      </w:r>
      <w:r w:rsidR="001A62CB">
        <w:rPr>
          <w:rStyle w:val="Fodnotehenvisning"/>
          <w:rFonts w:cs="Arial"/>
          <w:color w:val="000000" w:themeColor="text1"/>
        </w:rPr>
        <w:footnoteReference w:id="3"/>
      </w:r>
      <w:r w:rsidR="0062058B" w:rsidRPr="00FC2E24">
        <w:rPr>
          <w:rFonts w:cs="Arial"/>
          <w:color w:val="000000" w:themeColor="text1"/>
        </w:rPr>
        <w:t xml:space="preserve"> for ammoniakdeposition til forskellige ammoniakfølsomme naturtyper afhænger af hvilken naturtype</w:t>
      </w:r>
      <w:r w:rsidR="00A56D1E">
        <w:rPr>
          <w:rFonts w:cs="Arial"/>
          <w:color w:val="000000" w:themeColor="text1"/>
        </w:rPr>
        <w:t>,</w:t>
      </w:r>
      <w:r w:rsidR="0062058B" w:rsidRPr="00FC2E24">
        <w:rPr>
          <w:rFonts w:cs="Arial"/>
          <w:color w:val="000000" w:themeColor="text1"/>
        </w:rPr>
        <w:t xml:space="preserve"> der er tale om, idet beskyttelsesniveauet er differentieret efter, om der er tale om kategori 1</w:t>
      </w:r>
      <w:r w:rsidR="0062058B">
        <w:rPr>
          <w:rFonts w:cs="Arial"/>
          <w:color w:val="000000" w:themeColor="text1"/>
        </w:rPr>
        <w:t>-</w:t>
      </w:r>
      <w:r w:rsidR="0062058B" w:rsidRPr="00FC2E24">
        <w:rPr>
          <w:rFonts w:cs="Arial"/>
          <w:color w:val="000000" w:themeColor="text1"/>
        </w:rPr>
        <w:t>, 2- eller 3-natur.</w:t>
      </w:r>
    </w:p>
    <w:p w14:paraId="31BD5252" w14:textId="24D0ECF0" w:rsidR="0062058B" w:rsidRPr="00FC2E24" w:rsidRDefault="0062058B" w:rsidP="00253F17">
      <w:pPr>
        <w:rPr>
          <w:rFonts w:cs="Arial"/>
          <w:color w:val="000000" w:themeColor="text1"/>
        </w:rPr>
      </w:pPr>
    </w:p>
    <w:p w14:paraId="337A07C5" w14:textId="4734CE4D" w:rsidR="0062058B" w:rsidRPr="00FC2E24" w:rsidRDefault="0062058B" w:rsidP="00E608F7">
      <w:pPr>
        <w:rPr>
          <w:rFonts w:cs="Arial"/>
          <w:color w:val="000000" w:themeColor="text1"/>
        </w:rPr>
      </w:pPr>
      <w:r w:rsidRPr="00FC2E24">
        <w:rPr>
          <w:rFonts w:cs="Arial"/>
          <w:color w:val="000000" w:themeColor="text1"/>
        </w:rPr>
        <w:t xml:space="preserve">Kategori 1-natur er de nærmere opregnede ammoniakfølsomme naturtyper, der fremgår af oplistningen i </w:t>
      </w:r>
      <w:r w:rsidR="003C05F2">
        <w:rPr>
          <w:rFonts w:cs="Arial"/>
          <w:color w:val="000000" w:themeColor="text1"/>
        </w:rPr>
        <w:t>husdyrgodkendelses</w:t>
      </w:r>
      <w:r w:rsidRPr="00FC2E24">
        <w:rPr>
          <w:rFonts w:cs="Arial"/>
          <w:color w:val="000000" w:themeColor="text1"/>
        </w:rPr>
        <w:t xml:space="preserve">bekendtgørelsens bilag 3, pkt. D, hvis de er beliggende inden for et Natura 2000-område, uanset størrelse. Det er </w:t>
      </w:r>
      <w:r w:rsidR="005C2660" w:rsidRPr="00FC2E24">
        <w:rPr>
          <w:rFonts w:cs="Arial"/>
          <w:color w:val="000000" w:themeColor="text1"/>
        </w:rPr>
        <w:t>desuden</w:t>
      </w:r>
      <w:r w:rsidRPr="00FC2E24">
        <w:rPr>
          <w:rFonts w:cs="Arial"/>
          <w:color w:val="000000" w:themeColor="text1"/>
        </w:rPr>
        <w:t xml:space="preserve"> en betingelse, at de er omfattet af udpegningsgrundlaget, og at de er kortlagt. Ligeledes er heder og overdrev i øvrigt omfattet, </w:t>
      </w:r>
      <w:r w:rsidR="005C2660" w:rsidRPr="00FC2E24">
        <w:rPr>
          <w:rFonts w:cs="Arial"/>
          <w:color w:val="000000" w:themeColor="text1"/>
        </w:rPr>
        <w:t>hvis</w:t>
      </w:r>
      <w:r w:rsidRPr="00FC2E24">
        <w:rPr>
          <w:rFonts w:cs="Arial"/>
          <w:color w:val="000000" w:themeColor="text1"/>
        </w:rPr>
        <w:t xml:space="preserve"> de er beliggende inden for et Natura 2000-område og omfattet af § 3 i lov om naturbeskyttelse</w:t>
      </w:r>
      <w:r w:rsidR="00E608F7">
        <w:rPr>
          <w:rFonts w:cs="Arial"/>
          <w:color w:val="000000" w:themeColor="text1"/>
        </w:rPr>
        <w:t xml:space="preserve">. </w:t>
      </w:r>
      <w:r w:rsidRPr="002678DA">
        <w:rPr>
          <w:rFonts w:cs="Arial"/>
          <w:color w:val="000000" w:themeColor="text1"/>
          <w:szCs w:val="22"/>
        </w:rPr>
        <w:t xml:space="preserve">Ved </w:t>
      </w:r>
      <w:r>
        <w:rPr>
          <w:rFonts w:cs="Arial"/>
          <w:color w:val="000000" w:themeColor="text1"/>
          <w:szCs w:val="22"/>
        </w:rPr>
        <w:t>Kategori 1-natur</w:t>
      </w:r>
      <w:r w:rsidRPr="002678DA">
        <w:rPr>
          <w:rFonts w:cs="Arial"/>
          <w:color w:val="000000" w:themeColor="text1"/>
          <w:szCs w:val="22"/>
        </w:rPr>
        <w:t xml:space="preserve"> er der krav om</w:t>
      </w:r>
      <w:r>
        <w:rPr>
          <w:rFonts w:cs="Arial"/>
          <w:color w:val="000000" w:themeColor="text1"/>
          <w:szCs w:val="22"/>
        </w:rPr>
        <w:t>,</w:t>
      </w:r>
      <w:r w:rsidRPr="002678DA">
        <w:rPr>
          <w:rFonts w:cs="Arial"/>
          <w:color w:val="000000" w:themeColor="text1"/>
          <w:szCs w:val="22"/>
        </w:rPr>
        <w:t xml:space="preserve"> at en maksimal totaldeposition på enten 0,2, 0,4 eller 0,7 kg N pr. ha pr. år.</w:t>
      </w:r>
      <w:r>
        <w:rPr>
          <w:rFonts w:cs="Arial"/>
          <w:color w:val="000000" w:themeColor="text1"/>
          <w:szCs w:val="22"/>
        </w:rPr>
        <w:t xml:space="preserve"> Kravet afhænger af antal husdyrbrug i nærheden.</w:t>
      </w:r>
    </w:p>
    <w:p w14:paraId="6B88CF6E" w14:textId="46E1904C" w:rsidR="0062058B" w:rsidRPr="00FC2E24" w:rsidRDefault="0062058B" w:rsidP="00253F17">
      <w:pPr>
        <w:rPr>
          <w:rFonts w:cs="Arial"/>
          <w:color w:val="000000" w:themeColor="text1"/>
        </w:rPr>
      </w:pPr>
    </w:p>
    <w:p w14:paraId="7A8A9802" w14:textId="390B9409" w:rsidR="0062058B" w:rsidRPr="00FC2E24" w:rsidRDefault="0062058B" w:rsidP="00253F17">
      <w:pPr>
        <w:rPr>
          <w:rFonts w:cs="Arial"/>
          <w:color w:val="000000" w:themeColor="text1"/>
        </w:rPr>
      </w:pPr>
      <w:r w:rsidRPr="00FC2E24">
        <w:rPr>
          <w:rFonts w:cs="Arial"/>
          <w:color w:val="000000" w:themeColor="text1"/>
        </w:rPr>
        <w:t>Kategori 2-natur er ammoniakfølsomme naturtyper uden for Natura 2000-områder i form af højmoser, lobeliesøer, heder, der i sig selv er større end 10 ha og omfattet af naturbeskyttelseslovens § 3, og overdrev, der i sig selv er større end 2,5 ha og omfattet af naturbeskyttelseslovens § 3.</w:t>
      </w:r>
    </w:p>
    <w:p w14:paraId="31F677E4" w14:textId="30015DA0" w:rsidR="0062058B" w:rsidRPr="00FC2E24" w:rsidRDefault="0062058B" w:rsidP="00253F17">
      <w:pPr>
        <w:rPr>
          <w:rFonts w:cs="Arial"/>
          <w:color w:val="000000" w:themeColor="text1"/>
        </w:rPr>
      </w:pPr>
    </w:p>
    <w:p w14:paraId="5069AADB" w14:textId="38BC3C0D" w:rsidR="0062058B" w:rsidRDefault="0062058B" w:rsidP="00F606D3">
      <w:pPr>
        <w:rPr>
          <w:rFonts w:cs="Arial"/>
          <w:color w:val="000000" w:themeColor="text1"/>
        </w:rPr>
      </w:pPr>
      <w:r w:rsidRPr="00FC2E24">
        <w:rPr>
          <w:rFonts w:cs="Arial"/>
          <w:color w:val="000000" w:themeColor="text1"/>
        </w:rPr>
        <w:t>Kategori 3-natur er ammoniakfølsomme naturtyper uden for Natura 2000-områder i form af heder, moser og overdrev, der er omfattet af naturbeskyttelseslovens § 3, og ammoniakfølsomme skove, som ikke er omfattet af kategori 1- eller 2-natur</w:t>
      </w:r>
      <w:r w:rsidR="00F606D3">
        <w:rPr>
          <w:rFonts w:cs="Arial"/>
          <w:color w:val="000000" w:themeColor="text1"/>
        </w:rPr>
        <w:t>.</w:t>
      </w:r>
      <w:r>
        <w:rPr>
          <w:rFonts w:cs="Arial"/>
          <w:color w:val="000000" w:themeColor="text1"/>
        </w:rPr>
        <w:t xml:space="preserve"> </w:t>
      </w:r>
      <w:r w:rsidR="00F606D3">
        <w:rPr>
          <w:rFonts w:cs="Arial"/>
          <w:color w:val="000000" w:themeColor="text1"/>
        </w:rPr>
        <w:t>N</w:t>
      </w:r>
      <w:r>
        <w:rPr>
          <w:rFonts w:cs="Arial"/>
          <w:color w:val="000000" w:themeColor="text1"/>
        </w:rPr>
        <w:t>edenstående ses de udpegede naturpunkter og den beregnede ammoniakdeposition.</w:t>
      </w:r>
    </w:p>
    <w:p w14:paraId="74ED8D07" w14:textId="77777777" w:rsidR="005C2660" w:rsidRDefault="005C2660" w:rsidP="005C2660">
      <w:pPr>
        <w:keepNext/>
      </w:pPr>
      <w:r>
        <w:rPr>
          <w:noProof/>
          <w:lang w:eastAsia="da-DK"/>
        </w:rPr>
        <w:drawing>
          <wp:inline distT="0" distB="0" distL="0" distR="0" wp14:anchorId="38EF6105" wp14:editId="702982FA">
            <wp:extent cx="5961472" cy="3609975"/>
            <wp:effectExtent l="0" t="0" r="127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6" t="6117" b="6875"/>
                    <a:stretch/>
                  </pic:blipFill>
                  <pic:spPr bwMode="auto">
                    <a:xfrm>
                      <a:off x="0" y="0"/>
                      <a:ext cx="5989141" cy="3626730"/>
                    </a:xfrm>
                    <a:prstGeom prst="rect">
                      <a:avLst/>
                    </a:prstGeom>
                    <a:ln>
                      <a:noFill/>
                    </a:ln>
                    <a:extLst>
                      <a:ext uri="{53640926-AAD7-44D8-BBD7-CCE9431645EC}">
                        <a14:shadowObscured xmlns:a14="http://schemas.microsoft.com/office/drawing/2010/main"/>
                      </a:ext>
                    </a:extLst>
                  </pic:spPr>
                </pic:pic>
              </a:graphicData>
            </a:graphic>
          </wp:inline>
        </w:drawing>
      </w:r>
    </w:p>
    <w:p w14:paraId="4DF42DAD" w14:textId="68204317" w:rsidR="004F51B8" w:rsidRDefault="005C2660" w:rsidP="005C2660">
      <w:pPr>
        <w:pStyle w:val="Billedtekst"/>
        <w:rPr>
          <w:rFonts w:cs="Arial"/>
          <w:color w:val="000000" w:themeColor="text1"/>
        </w:rPr>
      </w:pPr>
      <w:r>
        <w:t xml:space="preserve">Figur </w:t>
      </w:r>
      <w:r w:rsidR="00A96DC0">
        <w:fldChar w:fldCharType="begin"/>
      </w:r>
      <w:r w:rsidR="00A96DC0">
        <w:instrText xml:space="preserve"> SEQ Figur \* ARABIC </w:instrText>
      </w:r>
      <w:r w:rsidR="00A96DC0">
        <w:fldChar w:fldCharType="separate"/>
      </w:r>
      <w:r w:rsidR="00FF1016">
        <w:rPr>
          <w:noProof/>
        </w:rPr>
        <w:t>5</w:t>
      </w:r>
      <w:r w:rsidR="00A96DC0">
        <w:rPr>
          <w:noProof/>
        </w:rPr>
        <w:fldChar w:fldCharType="end"/>
      </w:r>
      <w:r>
        <w:t>: Oversigt over naturpunkter</w:t>
      </w:r>
    </w:p>
    <w:p w14:paraId="2D05ABDB" w14:textId="77777777" w:rsidR="005C2660" w:rsidRDefault="005C2660" w:rsidP="00DA0FE2">
      <w:pPr>
        <w:rPr>
          <w:rFonts w:eastAsia="Calibri" w:cs="Times New Roman"/>
          <w:szCs w:val="22"/>
          <w:u w:val="single"/>
        </w:rPr>
      </w:pPr>
    </w:p>
    <w:p w14:paraId="016D6D2D" w14:textId="0392AD0E" w:rsidR="00DA0FE2" w:rsidRPr="00DA0FE2" w:rsidRDefault="00E608F7" w:rsidP="00DA0FE2">
      <w:pPr>
        <w:rPr>
          <w:rFonts w:eastAsia="Calibri" w:cs="Times New Roman"/>
          <w:szCs w:val="22"/>
          <w:u w:val="single"/>
        </w:rPr>
      </w:pPr>
      <w:r>
        <w:rPr>
          <w:rFonts w:eastAsia="Calibri" w:cs="Times New Roman"/>
          <w:szCs w:val="22"/>
          <w:u w:val="single"/>
        </w:rPr>
        <w:lastRenderedPageBreak/>
        <w:t>Kategori 1-natur:</w:t>
      </w:r>
    </w:p>
    <w:p w14:paraId="4A24C135" w14:textId="424031B6" w:rsidR="00006320" w:rsidRDefault="00006320" w:rsidP="00006320">
      <w:pPr>
        <w:rPr>
          <w:rFonts w:eastAsia="Calibri" w:cs="Times New Roman"/>
          <w:szCs w:val="22"/>
        </w:rPr>
      </w:pPr>
      <w:r>
        <w:rPr>
          <w:rFonts w:eastAsia="Calibri" w:cs="Times New Roman"/>
          <w:szCs w:val="22"/>
        </w:rPr>
        <w:t>Nærmeste Natu</w:t>
      </w:r>
      <w:r w:rsidR="00E105B2">
        <w:rPr>
          <w:rFonts w:eastAsia="Calibri" w:cs="Times New Roman"/>
          <w:szCs w:val="22"/>
        </w:rPr>
        <w:t xml:space="preserve">ra 2000-område er placeret ca. </w:t>
      </w:r>
      <w:r w:rsidR="005C2660">
        <w:rPr>
          <w:rFonts w:eastAsia="Calibri" w:cs="Times New Roman"/>
          <w:szCs w:val="22"/>
        </w:rPr>
        <w:t>5</w:t>
      </w:r>
      <w:r>
        <w:rPr>
          <w:rFonts w:eastAsia="Calibri" w:cs="Times New Roman"/>
          <w:szCs w:val="22"/>
        </w:rPr>
        <w:t>,</w:t>
      </w:r>
      <w:r w:rsidR="005C2660">
        <w:rPr>
          <w:rFonts w:eastAsia="Calibri" w:cs="Times New Roman"/>
          <w:szCs w:val="22"/>
        </w:rPr>
        <w:t>8</w:t>
      </w:r>
      <w:r w:rsidR="00E105B2">
        <w:rPr>
          <w:rFonts w:eastAsia="Calibri" w:cs="Times New Roman"/>
          <w:szCs w:val="22"/>
        </w:rPr>
        <w:t xml:space="preserve"> km nord</w:t>
      </w:r>
      <w:r>
        <w:rPr>
          <w:rFonts w:eastAsia="Calibri" w:cs="Times New Roman"/>
          <w:szCs w:val="22"/>
        </w:rPr>
        <w:t xml:space="preserve"> for stald</w:t>
      </w:r>
      <w:r w:rsidR="00E105B2">
        <w:rPr>
          <w:rFonts w:eastAsia="Calibri" w:cs="Times New Roman"/>
          <w:szCs w:val="22"/>
        </w:rPr>
        <w:t>en</w:t>
      </w:r>
      <w:r>
        <w:rPr>
          <w:rFonts w:eastAsia="Calibri" w:cs="Times New Roman"/>
          <w:szCs w:val="22"/>
        </w:rPr>
        <w:t>. Området er Natu</w:t>
      </w:r>
      <w:r w:rsidR="00E105B2">
        <w:rPr>
          <w:rFonts w:eastAsia="Calibri" w:cs="Times New Roman"/>
          <w:szCs w:val="22"/>
        </w:rPr>
        <w:t xml:space="preserve">ra 2000-område </w:t>
      </w:r>
      <w:r w:rsidR="005C2660">
        <w:rPr>
          <w:rFonts w:cs="Arial"/>
          <w:szCs w:val="22"/>
        </w:rPr>
        <w:t>Nr. 116 Centrale Storebælt og Vresen</w:t>
      </w:r>
      <w:r>
        <w:rPr>
          <w:rFonts w:eastAsia="Calibri" w:cs="Times New Roman"/>
          <w:szCs w:val="22"/>
        </w:rPr>
        <w:t xml:space="preserve">. </w:t>
      </w:r>
      <w:r w:rsidR="00A927F9">
        <w:rPr>
          <w:rFonts w:eastAsia="Calibri" w:cs="Times New Roman"/>
          <w:szCs w:val="22"/>
        </w:rPr>
        <w:t>Beregningen viser, en</w:t>
      </w:r>
      <w:r>
        <w:rPr>
          <w:rFonts w:eastAsia="Calibri" w:cs="Times New Roman"/>
          <w:szCs w:val="22"/>
        </w:rPr>
        <w:t xml:space="preserve"> mer- og totaldeposition på henholdsvis 0,0 og 0,0 kg NH</w:t>
      </w:r>
      <w:r w:rsidRPr="00136F39">
        <w:rPr>
          <w:rFonts w:eastAsia="Calibri" w:cs="Times New Roman"/>
          <w:szCs w:val="22"/>
          <w:vertAlign w:val="subscript"/>
        </w:rPr>
        <w:t>3</w:t>
      </w:r>
      <w:r>
        <w:rPr>
          <w:rFonts w:eastAsia="Calibri" w:cs="Times New Roman"/>
          <w:szCs w:val="22"/>
        </w:rPr>
        <w:t xml:space="preserve">-N/år. Husdyrproduktionen på </w:t>
      </w:r>
      <w:r w:rsidR="005C2660">
        <w:rPr>
          <w:rFonts w:eastAsia="Calibri" w:cs="Times New Roman"/>
          <w:szCs w:val="22"/>
        </w:rPr>
        <w:t xml:space="preserve">Emmerbøllevej </w:t>
      </w:r>
      <w:r w:rsidR="00E105B2">
        <w:rPr>
          <w:rFonts w:eastAsia="Calibri" w:cs="Times New Roman"/>
          <w:szCs w:val="22"/>
        </w:rPr>
        <w:t>6</w:t>
      </w:r>
      <w:r>
        <w:rPr>
          <w:rFonts w:eastAsia="Calibri" w:cs="Times New Roman"/>
          <w:szCs w:val="22"/>
        </w:rPr>
        <w:t xml:space="preserve">, har derfor ingen negativ effekt på Natura 2000-området </w:t>
      </w:r>
      <w:r w:rsidR="00E105B2">
        <w:rPr>
          <w:rFonts w:eastAsia="Calibri" w:cs="Times New Roman"/>
          <w:szCs w:val="22"/>
        </w:rPr>
        <w:t>nord f</w:t>
      </w:r>
      <w:r>
        <w:rPr>
          <w:rFonts w:eastAsia="Calibri" w:cs="Times New Roman"/>
          <w:szCs w:val="22"/>
        </w:rPr>
        <w:t>or ejendommen.</w:t>
      </w:r>
    </w:p>
    <w:p w14:paraId="33BFFDD1" w14:textId="67790793" w:rsidR="00B2309F" w:rsidRDefault="00B2309F" w:rsidP="00006320">
      <w:pPr>
        <w:rPr>
          <w:rFonts w:eastAsia="Calibri" w:cs="Times New Roman"/>
          <w:szCs w:val="22"/>
        </w:rPr>
      </w:pPr>
    </w:p>
    <w:p w14:paraId="29248BA3" w14:textId="5EEB897E" w:rsidR="00B2309F" w:rsidRPr="00F606D3" w:rsidRDefault="00B2309F" w:rsidP="00006320">
      <w:pPr>
        <w:rPr>
          <w:rFonts w:eastAsia="Calibri" w:cs="Times New Roman"/>
          <w:szCs w:val="22"/>
        </w:rPr>
      </w:pPr>
      <w:r>
        <w:rPr>
          <w:rFonts w:eastAsia="Calibri" w:cs="Times New Roman"/>
          <w:szCs w:val="22"/>
        </w:rPr>
        <w:t xml:space="preserve">På Thurø ligger der et Kategori 1 overdrev i Natura 2000 område Nr. 242 Thurø Rev. Der er tale om et </w:t>
      </w:r>
      <w:r w:rsidR="00A34D7C">
        <w:rPr>
          <w:rFonts w:eastAsia="Calibri" w:cs="Times New Roman"/>
          <w:szCs w:val="22"/>
        </w:rPr>
        <w:t>område på ca. 163 ha. Området ligger mere en 10 km fra husdyrbruget og beregningerne i Husdyrgodkendelse.dk viser, at det ikke vil blive påvirket negativt af produktionen.</w:t>
      </w:r>
    </w:p>
    <w:p w14:paraId="33BAFBEB" w14:textId="26AEC3DE" w:rsidR="008824BD" w:rsidRDefault="008824BD" w:rsidP="00DA0FE2"/>
    <w:p w14:paraId="016D6D30" w14:textId="3797D3FD" w:rsidR="00DA0FE2" w:rsidRDefault="00D90412" w:rsidP="000B7E48">
      <w:pPr>
        <w:rPr>
          <w:rFonts w:eastAsia="Calibri" w:cs="Times New Roman"/>
          <w:szCs w:val="22"/>
          <w:u w:val="single"/>
        </w:rPr>
      </w:pPr>
      <w:r>
        <w:rPr>
          <w:rFonts w:eastAsia="Calibri" w:cs="Times New Roman"/>
          <w:szCs w:val="22"/>
          <w:u w:val="single"/>
        </w:rPr>
        <w:t>Kategori 2-natur:</w:t>
      </w:r>
    </w:p>
    <w:p w14:paraId="5A33E938" w14:textId="2C3E5E7D" w:rsidR="00006320" w:rsidRPr="00F606D3" w:rsidRDefault="00006320" w:rsidP="00F606D3">
      <w:pPr>
        <w:rPr>
          <w:rFonts w:eastAsia="Calibri" w:cs="Times New Roman"/>
          <w:szCs w:val="22"/>
          <w:u w:val="single"/>
        </w:rPr>
      </w:pPr>
      <w:r>
        <w:rPr>
          <w:rFonts w:eastAsia="Calibri" w:cs="Times New Roman"/>
          <w:szCs w:val="22"/>
        </w:rPr>
        <w:t xml:space="preserve">Nærmeste beskyttede kategori 2-natur er beliggende ca. </w:t>
      </w:r>
      <w:r w:rsidR="005C2660">
        <w:rPr>
          <w:rFonts w:eastAsia="Calibri" w:cs="Times New Roman"/>
          <w:szCs w:val="22"/>
        </w:rPr>
        <w:t>4</w:t>
      </w:r>
      <w:r w:rsidR="00E105B2">
        <w:rPr>
          <w:rFonts w:eastAsia="Calibri" w:cs="Times New Roman"/>
          <w:szCs w:val="22"/>
        </w:rPr>
        <w:t>.</w:t>
      </w:r>
      <w:r w:rsidR="005C2660">
        <w:rPr>
          <w:rFonts w:eastAsia="Calibri" w:cs="Times New Roman"/>
          <w:szCs w:val="22"/>
        </w:rPr>
        <w:t>1</w:t>
      </w:r>
      <w:r w:rsidR="00E105B2">
        <w:rPr>
          <w:rFonts w:eastAsia="Calibri" w:cs="Times New Roman"/>
          <w:szCs w:val="22"/>
        </w:rPr>
        <w:t>00</w:t>
      </w:r>
      <w:r>
        <w:rPr>
          <w:rFonts w:eastAsia="Calibri" w:cs="Times New Roman"/>
          <w:szCs w:val="22"/>
        </w:rPr>
        <w:t xml:space="preserve"> m nord for staldanlægget. Området er et overdrev. Beregningen i husdyrgodkendelse.dk viser, at mer- og totaldepositionen er henholds</w:t>
      </w:r>
      <w:r w:rsidR="00E105B2">
        <w:rPr>
          <w:rFonts w:eastAsia="Calibri" w:cs="Times New Roman"/>
          <w:szCs w:val="22"/>
        </w:rPr>
        <w:t>vis 0,0 og 0,0</w:t>
      </w:r>
      <w:r>
        <w:rPr>
          <w:rFonts w:eastAsia="Calibri" w:cs="Times New Roman"/>
          <w:szCs w:val="22"/>
        </w:rPr>
        <w:t xml:space="preserve"> kg NH</w:t>
      </w:r>
      <w:r w:rsidRPr="00136F39">
        <w:rPr>
          <w:rFonts w:eastAsia="Calibri" w:cs="Times New Roman"/>
          <w:szCs w:val="22"/>
          <w:vertAlign w:val="subscript"/>
        </w:rPr>
        <w:t>3</w:t>
      </w:r>
      <w:r>
        <w:rPr>
          <w:rFonts w:eastAsia="Calibri" w:cs="Times New Roman"/>
          <w:szCs w:val="22"/>
        </w:rPr>
        <w:t xml:space="preserve">-N/år. </w:t>
      </w:r>
      <w:r w:rsidRPr="003A4433">
        <w:rPr>
          <w:rFonts w:eastAsia="Calibri" w:cs="Times New Roman"/>
          <w:szCs w:val="22"/>
        </w:rPr>
        <w:t>Beregningerne i husdyrgodkendelse.dk, viser at mer- og totaldepositionen er inden for den tilladte tålegrænse, og grundet den store afstand mellem staldanlægget og naturområdet, er der ingen påvirkning af naturområdet</w:t>
      </w:r>
      <w:r>
        <w:rPr>
          <w:rFonts w:eastAsia="Calibri" w:cs="Times New Roman"/>
          <w:szCs w:val="22"/>
        </w:rPr>
        <w:t xml:space="preserve"> fra staldanlæggets emissioner.</w:t>
      </w:r>
    </w:p>
    <w:p w14:paraId="4F9C53AC" w14:textId="77777777" w:rsidR="00676C58" w:rsidRDefault="00676C58" w:rsidP="00DA0FE2">
      <w:pPr>
        <w:rPr>
          <w:rFonts w:eastAsia="Calibri" w:cs="Times New Roman"/>
          <w:szCs w:val="22"/>
          <w:u w:val="single"/>
        </w:rPr>
      </w:pPr>
    </w:p>
    <w:p w14:paraId="6E17CA59" w14:textId="7D3A76EB" w:rsidR="00F606D3" w:rsidRDefault="00DA0FE2" w:rsidP="000B7E48">
      <w:pPr>
        <w:rPr>
          <w:rFonts w:eastAsia="Calibri" w:cs="Times New Roman"/>
          <w:szCs w:val="22"/>
          <w:u w:val="single"/>
        </w:rPr>
      </w:pPr>
      <w:r w:rsidRPr="00DA0FE2">
        <w:rPr>
          <w:rFonts w:eastAsia="Calibri" w:cs="Times New Roman"/>
          <w:szCs w:val="22"/>
          <w:u w:val="single"/>
        </w:rPr>
        <w:t>Kategori 3</w:t>
      </w:r>
      <w:r w:rsidR="00676C58">
        <w:rPr>
          <w:rFonts w:eastAsia="Calibri" w:cs="Times New Roman"/>
          <w:szCs w:val="22"/>
          <w:u w:val="single"/>
        </w:rPr>
        <w:t>-</w:t>
      </w:r>
      <w:r w:rsidRPr="00DA0FE2">
        <w:rPr>
          <w:rFonts w:eastAsia="Calibri" w:cs="Times New Roman"/>
          <w:szCs w:val="22"/>
          <w:u w:val="single"/>
        </w:rPr>
        <w:t>natur</w:t>
      </w:r>
    </w:p>
    <w:p w14:paraId="25089558" w14:textId="77777777" w:rsidR="00700EC3" w:rsidRDefault="00700EC3" w:rsidP="000B7E48">
      <w:pPr>
        <w:rPr>
          <w:sz w:val="18"/>
        </w:rPr>
      </w:pPr>
    </w:p>
    <w:p w14:paraId="08FA6843" w14:textId="1E7D5A9B" w:rsidR="000B7E48" w:rsidRDefault="000B7E48" w:rsidP="000B7E48">
      <w:pPr>
        <w:rPr>
          <w:sz w:val="18"/>
        </w:rPr>
      </w:pPr>
      <w:r w:rsidRPr="001659D0">
        <w:rPr>
          <w:sz w:val="18"/>
        </w:rPr>
        <w:t xml:space="preserve">Tabel </w:t>
      </w:r>
      <w:r w:rsidR="000D38BA" w:rsidRPr="001659D0">
        <w:rPr>
          <w:sz w:val="18"/>
        </w:rPr>
        <w:fldChar w:fldCharType="begin"/>
      </w:r>
      <w:r w:rsidR="000D38BA" w:rsidRPr="001659D0">
        <w:rPr>
          <w:sz w:val="18"/>
        </w:rPr>
        <w:instrText xml:space="preserve"> SEQ Tabel \* ARABIC </w:instrText>
      </w:r>
      <w:r w:rsidR="000D38BA" w:rsidRPr="001659D0">
        <w:rPr>
          <w:sz w:val="18"/>
        </w:rPr>
        <w:fldChar w:fldCharType="separate"/>
      </w:r>
      <w:r w:rsidR="00FF1016">
        <w:rPr>
          <w:noProof/>
          <w:sz w:val="18"/>
        </w:rPr>
        <w:t>4</w:t>
      </w:r>
      <w:r w:rsidR="000D38BA" w:rsidRPr="001659D0">
        <w:rPr>
          <w:noProof/>
          <w:sz w:val="18"/>
        </w:rPr>
        <w:fldChar w:fldCharType="end"/>
      </w:r>
      <w:r w:rsidRPr="001659D0">
        <w:rPr>
          <w:sz w:val="18"/>
        </w:rPr>
        <w:t xml:space="preserve">: Oversigt over kategori 3-natur der er </w:t>
      </w:r>
      <w:r w:rsidR="00456D10">
        <w:rPr>
          <w:sz w:val="18"/>
        </w:rPr>
        <w:t>regnet ammoniakdeposition til</w:t>
      </w:r>
    </w:p>
    <w:p w14:paraId="7510BFFA" w14:textId="77777777" w:rsidR="00936CB4" w:rsidRDefault="00936CB4" w:rsidP="000B7E48">
      <w:pPr>
        <w:rPr>
          <w:sz w:val="18"/>
        </w:rPr>
      </w:pPr>
    </w:p>
    <w:tbl>
      <w:tblPr>
        <w:tblStyle w:val="Tabel-Gitter"/>
        <w:tblW w:w="9639" w:type="dxa"/>
        <w:tblInd w:w="108" w:type="dxa"/>
        <w:tblLayout w:type="fixed"/>
        <w:tblCellMar>
          <w:top w:w="28" w:type="dxa"/>
        </w:tblCellMar>
        <w:tblLook w:val="04A0" w:firstRow="1" w:lastRow="0" w:firstColumn="1" w:lastColumn="0" w:noHBand="0" w:noVBand="1"/>
      </w:tblPr>
      <w:tblGrid>
        <w:gridCol w:w="1985"/>
        <w:gridCol w:w="1276"/>
        <w:gridCol w:w="1152"/>
        <w:gridCol w:w="1275"/>
        <w:gridCol w:w="3951"/>
      </w:tblGrid>
      <w:tr w:rsidR="000B7E48" w:rsidRPr="008B5C75" w14:paraId="0497FAAE" w14:textId="77777777" w:rsidTr="00700EC3">
        <w:tc>
          <w:tcPr>
            <w:tcW w:w="1985" w:type="dxa"/>
            <w:tcBorders>
              <w:top w:val="single" w:sz="4" w:space="0" w:color="auto"/>
              <w:left w:val="single" w:sz="4" w:space="0" w:color="auto"/>
              <w:bottom w:val="single" w:sz="4" w:space="0" w:color="auto"/>
              <w:right w:val="single" w:sz="4" w:space="0" w:color="auto"/>
            </w:tcBorders>
            <w:shd w:val="clear" w:color="auto" w:fill="00752D"/>
            <w:vAlign w:val="center"/>
          </w:tcPr>
          <w:p w14:paraId="52D9500B" w14:textId="77777777" w:rsidR="000B7E48" w:rsidRPr="008B5C75" w:rsidRDefault="000B7E48" w:rsidP="00700EC3">
            <w:pPr>
              <w:jc w:val="center"/>
              <w:rPr>
                <w:rFonts w:cs="Arial"/>
                <w:b/>
                <w:color w:val="FFFFFF"/>
                <w:szCs w:val="22"/>
              </w:rPr>
            </w:pPr>
            <w:r w:rsidRPr="008B5C75">
              <w:rPr>
                <w:rFonts w:cs="Arial"/>
                <w:b/>
                <w:color w:val="FFFFFF"/>
                <w:szCs w:val="22"/>
              </w:rPr>
              <w:t>Beskrivelse</w:t>
            </w:r>
          </w:p>
        </w:tc>
        <w:tc>
          <w:tcPr>
            <w:tcW w:w="1276" w:type="dxa"/>
            <w:tcBorders>
              <w:top w:val="single" w:sz="4" w:space="0" w:color="auto"/>
              <w:left w:val="single" w:sz="4" w:space="0" w:color="auto"/>
              <w:bottom w:val="single" w:sz="4" w:space="0" w:color="auto"/>
              <w:right w:val="single" w:sz="4" w:space="0" w:color="auto"/>
            </w:tcBorders>
            <w:shd w:val="clear" w:color="auto" w:fill="00752D"/>
            <w:vAlign w:val="center"/>
          </w:tcPr>
          <w:p w14:paraId="75E087AA" w14:textId="1BAEBED7" w:rsidR="000B7E48" w:rsidRPr="008B5C75" w:rsidRDefault="000B7E48" w:rsidP="00700EC3">
            <w:pPr>
              <w:jc w:val="center"/>
              <w:rPr>
                <w:rFonts w:cs="Arial"/>
                <w:b/>
                <w:color w:val="FFFFFF"/>
                <w:szCs w:val="22"/>
              </w:rPr>
            </w:pPr>
            <w:r>
              <w:rPr>
                <w:rFonts w:cs="Arial"/>
                <w:b/>
                <w:color w:val="FFFFFF"/>
                <w:szCs w:val="22"/>
              </w:rPr>
              <w:t>Mer-</w:t>
            </w:r>
            <w:proofErr w:type="spellStart"/>
            <w:r>
              <w:rPr>
                <w:rFonts w:cs="Arial"/>
                <w:b/>
                <w:color w:val="FFFFFF"/>
                <w:szCs w:val="22"/>
              </w:rPr>
              <w:t>depo</w:t>
            </w:r>
            <w:proofErr w:type="spellEnd"/>
            <w:r w:rsidR="00700EC3">
              <w:rPr>
                <w:rFonts w:cs="Arial"/>
                <w:b/>
                <w:color w:val="FFFFFF"/>
                <w:szCs w:val="22"/>
              </w:rPr>
              <w:t>-</w:t>
            </w:r>
            <w:proofErr w:type="spellStart"/>
            <w:r>
              <w:rPr>
                <w:rFonts w:cs="Arial"/>
                <w:b/>
                <w:color w:val="FFFFFF"/>
                <w:szCs w:val="22"/>
              </w:rPr>
              <w:t>sition</w:t>
            </w:r>
            <w:proofErr w:type="spellEnd"/>
          </w:p>
        </w:tc>
        <w:tc>
          <w:tcPr>
            <w:tcW w:w="1152" w:type="dxa"/>
            <w:tcBorders>
              <w:top w:val="single" w:sz="4" w:space="0" w:color="auto"/>
              <w:left w:val="single" w:sz="4" w:space="0" w:color="auto"/>
              <w:bottom w:val="single" w:sz="4" w:space="0" w:color="auto"/>
              <w:right w:val="single" w:sz="4" w:space="0" w:color="auto"/>
            </w:tcBorders>
            <w:shd w:val="clear" w:color="auto" w:fill="00752D"/>
            <w:vAlign w:val="center"/>
          </w:tcPr>
          <w:p w14:paraId="41C18483" w14:textId="044DD318" w:rsidR="000B7E48" w:rsidRPr="008B5C75" w:rsidRDefault="000B51B9" w:rsidP="00700EC3">
            <w:pPr>
              <w:jc w:val="center"/>
              <w:rPr>
                <w:rFonts w:cs="Arial"/>
                <w:b/>
                <w:color w:val="FFFFFF"/>
                <w:szCs w:val="22"/>
              </w:rPr>
            </w:pPr>
            <w:r>
              <w:rPr>
                <w:rFonts w:cs="Arial"/>
                <w:b/>
                <w:color w:val="FFFFFF"/>
                <w:szCs w:val="22"/>
              </w:rPr>
              <w:t>Total-</w:t>
            </w:r>
            <w:proofErr w:type="spellStart"/>
            <w:r>
              <w:rPr>
                <w:rFonts w:cs="Arial"/>
                <w:b/>
                <w:color w:val="FFFFFF"/>
                <w:szCs w:val="22"/>
              </w:rPr>
              <w:t>depo</w:t>
            </w:r>
            <w:proofErr w:type="spellEnd"/>
            <w:r w:rsidR="00700EC3">
              <w:rPr>
                <w:rFonts w:cs="Arial"/>
                <w:b/>
                <w:color w:val="FFFFFF"/>
                <w:szCs w:val="22"/>
              </w:rPr>
              <w:t>-</w:t>
            </w:r>
            <w:proofErr w:type="spellStart"/>
            <w:r>
              <w:rPr>
                <w:rFonts w:cs="Arial"/>
                <w:b/>
                <w:color w:val="FFFFFF"/>
                <w:szCs w:val="22"/>
              </w:rPr>
              <w:t>sition</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752D"/>
            <w:vAlign w:val="center"/>
          </w:tcPr>
          <w:p w14:paraId="380563E4" w14:textId="1425572B" w:rsidR="000B7E48" w:rsidRDefault="000B7E48" w:rsidP="00700EC3">
            <w:pPr>
              <w:jc w:val="center"/>
              <w:rPr>
                <w:rFonts w:cs="Arial"/>
                <w:b/>
                <w:color w:val="FFFFFF"/>
                <w:szCs w:val="22"/>
              </w:rPr>
            </w:pPr>
            <w:r>
              <w:rPr>
                <w:rFonts w:cs="Arial"/>
                <w:b/>
                <w:color w:val="FFFFFF"/>
                <w:szCs w:val="22"/>
              </w:rPr>
              <w:t>Ruhed</w:t>
            </w:r>
          </w:p>
          <w:p w14:paraId="41D5F48D" w14:textId="77777777" w:rsidR="000B7E48" w:rsidRDefault="000B7E48" w:rsidP="00700EC3">
            <w:pPr>
              <w:jc w:val="center"/>
              <w:rPr>
                <w:rFonts w:cs="Arial"/>
                <w:b/>
                <w:color w:val="FFFFFF"/>
                <w:szCs w:val="22"/>
              </w:rPr>
            </w:pPr>
            <w:r>
              <w:rPr>
                <w:rFonts w:cs="Arial"/>
                <w:b/>
                <w:color w:val="FFFFFF"/>
                <w:szCs w:val="22"/>
              </w:rPr>
              <w:t>opland</w:t>
            </w:r>
          </w:p>
        </w:tc>
        <w:tc>
          <w:tcPr>
            <w:tcW w:w="3951" w:type="dxa"/>
            <w:tcBorders>
              <w:top w:val="single" w:sz="4" w:space="0" w:color="auto"/>
              <w:left w:val="single" w:sz="4" w:space="0" w:color="auto"/>
              <w:bottom w:val="single" w:sz="4" w:space="0" w:color="auto"/>
              <w:right w:val="single" w:sz="4" w:space="0" w:color="auto"/>
            </w:tcBorders>
            <w:shd w:val="clear" w:color="auto" w:fill="00752D"/>
            <w:vAlign w:val="center"/>
          </w:tcPr>
          <w:p w14:paraId="48138D14" w14:textId="778DDB38" w:rsidR="000B7E48" w:rsidRDefault="000B7E48" w:rsidP="00700EC3">
            <w:pPr>
              <w:jc w:val="center"/>
              <w:rPr>
                <w:rFonts w:cs="Arial"/>
                <w:b/>
                <w:color w:val="FFFFFF"/>
                <w:szCs w:val="22"/>
              </w:rPr>
            </w:pPr>
            <w:r>
              <w:rPr>
                <w:rFonts w:cs="Arial"/>
                <w:b/>
                <w:color w:val="FFFFFF"/>
                <w:szCs w:val="22"/>
              </w:rPr>
              <w:t>Ruhed</w:t>
            </w:r>
          </w:p>
          <w:p w14:paraId="31181986" w14:textId="376793A2" w:rsidR="000B7E48" w:rsidRDefault="00700EC3" w:rsidP="00700EC3">
            <w:pPr>
              <w:jc w:val="center"/>
              <w:rPr>
                <w:rFonts w:cs="Arial"/>
                <w:b/>
                <w:color w:val="FFFFFF"/>
                <w:szCs w:val="22"/>
              </w:rPr>
            </w:pPr>
            <w:r>
              <w:rPr>
                <w:rFonts w:cs="Arial"/>
                <w:b/>
                <w:color w:val="FFFFFF"/>
                <w:szCs w:val="22"/>
              </w:rPr>
              <w:t>N</w:t>
            </w:r>
            <w:r w:rsidR="000B7E48">
              <w:rPr>
                <w:rFonts w:cs="Arial"/>
                <w:b/>
                <w:color w:val="FFFFFF"/>
                <w:szCs w:val="22"/>
              </w:rPr>
              <w:t>atur</w:t>
            </w:r>
          </w:p>
        </w:tc>
      </w:tr>
      <w:tr w:rsidR="000B7E48" w:rsidRPr="008B5C75" w14:paraId="19C4CD64" w14:textId="77777777" w:rsidTr="00700EC3">
        <w:tc>
          <w:tcPr>
            <w:tcW w:w="1985" w:type="dxa"/>
            <w:tcBorders>
              <w:top w:val="single" w:sz="4" w:space="0" w:color="auto"/>
            </w:tcBorders>
            <w:vAlign w:val="center"/>
          </w:tcPr>
          <w:p w14:paraId="108EB234" w14:textId="77A4C369" w:rsidR="000B7E48" w:rsidRPr="008B5C75" w:rsidRDefault="0001671B" w:rsidP="00AE6F9C">
            <w:pPr>
              <w:contextualSpacing/>
              <w:rPr>
                <w:rFonts w:cs="Arial"/>
                <w:szCs w:val="22"/>
              </w:rPr>
            </w:pPr>
            <w:r>
              <w:rPr>
                <w:rFonts w:cs="Arial"/>
                <w:szCs w:val="22"/>
              </w:rPr>
              <w:t>Mose N</w:t>
            </w:r>
          </w:p>
        </w:tc>
        <w:tc>
          <w:tcPr>
            <w:tcW w:w="1276" w:type="dxa"/>
            <w:tcBorders>
              <w:top w:val="single" w:sz="4" w:space="0" w:color="auto"/>
            </w:tcBorders>
            <w:vAlign w:val="center"/>
          </w:tcPr>
          <w:p w14:paraId="4D573D45" w14:textId="31DE40BE" w:rsidR="000B7E48" w:rsidRPr="008B5C75" w:rsidRDefault="00AE6F9C" w:rsidP="00AE6F9C">
            <w:pPr>
              <w:contextualSpacing/>
              <w:jc w:val="center"/>
              <w:rPr>
                <w:rFonts w:cs="Arial"/>
                <w:szCs w:val="22"/>
              </w:rPr>
            </w:pPr>
            <w:r>
              <w:rPr>
                <w:rFonts w:cs="Arial"/>
                <w:szCs w:val="22"/>
              </w:rPr>
              <w:t>0,0</w:t>
            </w:r>
          </w:p>
        </w:tc>
        <w:tc>
          <w:tcPr>
            <w:tcW w:w="1152" w:type="dxa"/>
            <w:tcBorders>
              <w:top w:val="single" w:sz="4" w:space="0" w:color="auto"/>
            </w:tcBorders>
            <w:vAlign w:val="center"/>
          </w:tcPr>
          <w:p w14:paraId="26D66BBD" w14:textId="70743106" w:rsidR="000B7E48" w:rsidRPr="008B5C75" w:rsidRDefault="00F606D3" w:rsidP="00E105B2">
            <w:pPr>
              <w:contextualSpacing/>
              <w:jc w:val="center"/>
              <w:rPr>
                <w:rFonts w:cs="Arial"/>
                <w:szCs w:val="22"/>
              </w:rPr>
            </w:pPr>
            <w:r>
              <w:rPr>
                <w:rFonts w:cs="Arial"/>
                <w:szCs w:val="22"/>
              </w:rPr>
              <w:t>0,</w:t>
            </w:r>
            <w:r w:rsidR="00B74521">
              <w:rPr>
                <w:rFonts w:cs="Arial"/>
                <w:szCs w:val="22"/>
              </w:rPr>
              <w:t>2</w:t>
            </w:r>
          </w:p>
        </w:tc>
        <w:tc>
          <w:tcPr>
            <w:tcW w:w="1275" w:type="dxa"/>
            <w:tcBorders>
              <w:top w:val="single" w:sz="4" w:space="0" w:color="auto"/>
            </w:tcBorders>
            <w:vAlign w:val="center"/>
          </w:tcPr>
          <w:p w14:paraId="0AF00C2D" w14:textId="7D6A5045" w:rsidR="000B7E48" w:rsidRPr="008B5C75" w:rsidRDefault="00AE6F9C" w:rsidP="00AE6F9C">
            <w:pPr>
              <w:contextualSpacing/>
              <w:jc w:val="center"/>
              <w:rPr>
                <w:rFonts w:cs="Arial"/>
                <w:szCs w:val="22"/>
              </w:rPr>
            </w:pPr>
            <w:r>
              <w:rPr>
                <w:rFonts w:cs="Arial"/>
                <w:szCs w:val="22"/>
              </w:rPr>
              <w:t>Landbrug</w:t>
            </w:r>
          </w:p>
        </w:tc>
        <w:tc>
          <w:tcPr>
            <w:tcW w:w="3951" w:type="dxa"/>
            <w:tcBorders>
              <w:top w:val="single" w:sz="4" w:space="0" w:color="auto"/>
            </w:tcBorders>
            <w:vAlign w:val="center"/>
          </w:tcPr>
          <w:p w14:paraId="360FDE02" w14:textId="05F6FA3E" w:rsidR="000B7E48" w:rsidRPr="008B5C75" w:rsidRDefault="00AE6F9C" w:rsidP="00AE6F9C">
            <w:pPr>
              <w:contextualSpacing/>
              <w:jc w:val="center"/>
              <w:rPr>
                <w:rFonts w:cs="Arial"/>
                <w:szCs w:val="22"/>
              </w:rPr>
            </w:pPr>
            <w:r>
              <w:rPr>
                <w:rFonts w:cs="Arial"/>
                <w:szCs w:val="22"/>
              </w:rPr>
              <w:t xml:space="preserve">Blandet natur med </w:t>
            </w:r>
            <w:r w:rsidR="0001671B">
              <w:rPr>
                <w:rFonts w:cs="Arial"/>
                <w:szCs w:val="22"/>
              </w:rPr>
              <w:t>middel</w:t>
            </w:r>
            <w:r>
              <w:rPr>
                <w:rFonts w:cs="Arial"/>
                <w:szCs w:val="22"/>
              </w:rPr>
              <w:t xml:space="preserve"> bevoksning</w:t>
            </w:r>
          </w:p>
        </w:tc>
      </w:tr>
      <w:tr w:rsidR="000B7E48" w:rsidRPr="008B5C75" w14:paraId="6D622274" w14:textId="77777777" w:rsidTr="00700EC3">
        <w:tc>
          <w:tcPr>
            <w:tcW w:w="1985" w:type="dxa"/>
            <w:vAlign w:val="center"/>
          </w:tcPr>
          <w:p w14:paraId="0E95C486" w14:textId="5103066C" w:rsidR="000B7E48" w:rsidRPr="008B5C75" w:rsidRDefault="0001671B" w:rsidP="00AE6F9C">
            <w:pPr>
              <w:contextualSpacing/>
              <w:rPr>
                <w:rFonts w:cs="Arial"/>
                <w:szCs w:val="22"/>
              </w:rPr>
            </w:pPr>
            <w:r>
              <w:rPr>
                <w:rFonts w:cs="Arial"/>
                <w:szCs w:val="22"/>
              </w:rPr>
              <w:t>Mose/Overdrev N</w:t>
            </w:r>
          </w:p>
        </w:tc>
        <w:tc>
          <w:tcPr>
            <w:tcW w:w="1276" w:type="dxa"/>
            <w:vAlign w:val="center"/>
          </w:tcPr>
          <w:p w14:paraId="22A0F4AA" w14:textId="3A007248" w:rsidR="000B7E48" w:rsidRPr="008B5C75" w:rsidRDefault="00E105B2" w:rsidP="00AE6F9C">
            <w:pPr>
              <w:contextualSpacing/>
              <w:jc w:val="center"/>
              <w:rPr>
                <w:rFonts w:cs="Arial"/>
                <w:szCs w:val="22"/>
              </w:rPr>
            </w:pPr>
            <w:r>
              <w:rPr>
                <w:rFonts w:cs="Arial"/>
                <w:szCs w:val="22"/>
              </w:rPr>
              <w:t>0,0</w:t>
            </w:r>
          </w:p>
        </w:tc>
        <w:tc>
          <w:tcPr>
            <w:tcW w:w="1152" w:type="dxa"/>
            <w:vAlign w:val="center"/>
          </w:tcPr>
          <w:p w14:paraId="13D6E924" w14:textId="2215678F" w:rsidR="000B7E48" w:rsidRPr="008B5C75" w:rsidRDefault="00F606D3" w:rsidP="00AE6F9C">
            <w:pPr>
              <w:contextualSpacing/>
              <w:jc w:val="center"/>
              <w:rPr>
                <w:rFonts w:cs="Arial"/>
                <w:szCs w:val="22"/>
              </w:rPr>
            </w:pPr>
            <w:r>
              <w:rPr>
                <w:rFonts w:cs="Arial"/>
                <w:szCs w:val="22"/>
              </w:rPr>
              <w:t>0,1</w:t>
            </w:r>
          </w:p>
        </w:tc>
        <w:tc>
          <w:tcPr>
            <w:tcW w:w="1275" w:type="dxa"/>
            <w:vAlign w:val="center"/>
          </w:tcPr>
          <w:p w14:paraId="36BAB337" w14:textId="03ABD948" w:rsidR="000B7E48" w:rsidRPr="008B5C75" w:rsidRDefault="00AE6F9C" w:rsidP="00AE6F9C">
            <w:pPr>
              <w:contextualSpacing/>
              <w:jc w:val="center"/>
              <w:rPr>
                <w:rFonts w:cs="Arial"/>
                <w:szCs w:val="22"/>
              </w:rPr>
            </w:pPr>
            <w:r>
              <w:rPr>
                <w:rFonts w:cs="Arial"/>
                <w:szCs w:val="22"/>
              </w:rPr>
              <w:t>Landbrug</w:t>
            </w:r>
          </w:p>
        </w:tc>
        <w:tc>
          <w:tcPr>
            <w:tcW w:w="3951" w:type="dxa"/>
            <w:vAlign w:val="center"/>
          </w:tcPr>
          <w:p w14:paraId="337A141B" w14:textId="3E8649B9" w:rsidR="000B7E48" w:rsidRPr="008B5C75" w:rsidRDefault="002112E1" w:rsidP="00AE6F9C">
            <w:pPr>
              <w:contextualSpacing/>
              <w:jc w:val="center"/>
              <w:rPr>
                <w:rFonts w:cs="Arial"/>
                <w:szCs w:val="22"/>
              </w:rPr>
            </w:pPr>
            <w:r>
              <w:rPr>
                <w:rFonts w:cs="Arial"/>
                <w:szCs w:val="22"/>
              </w:rPr>
              <w:t xml:space="preserve">Blandet natur med </w:t>
            </w:r>
            <w:r w:rsidR="0001671B">
              <w:rPr>
                <w:rFonts w:cs="Arial"/>
                <w:szCs w:val="22"/>
              </w:rPr>
              <w:t>lav</w:t>
            </w:r>
            <w:r>
              <w:rPr>
                <w:rFonts w:cs="Arial"/>
                <w:szCs w:val="22"/>
              </w:rPr>
              <w:t xml:space="preserve"> bevoksning</w:t>
            </w:r>
          </w:p>
        </w:tc>
      </w:tr>
      <w:tr w:rsidR="000B7E48" w:rsidRPr="008B5C75" w14:paraId="60F6F967" w14:textId="77777777" w:rsidTr="00700EC3">
        <w:tc>
          <w:tcPr>
            <w:tcW w:w="1985" w:type="dxa"/>
            <w:vAlign w:val="center"/>
          </w:tcPr>
          <w:p w14:paraId="271918B5" w14:textId="5B9EE704" w:rsidR="000B7E48" w:rsidRPr="008B5C75" w:rsidRDefault="0001671B" w:rsidP="00AE6F9C">
            <w:pPr>
              <w:contextualSpacing/>
              <w:rPr>
                <w:rFonts w:cs="Arial"/>
                <w:szCs w:val="22"/>
              </w:rPr>
            </w:pPr>
            <w:r>
              <w:rPr>
                <w:rFonts w:cs="Arial"/>
                <w:szCs w:val="22"/>
              </w:rPr>
              <w:t>Mose V</w:t>
            </w:r>
          </w:p>
        </w:tc>
        <w:tc>
          <w:tcPr>
            <w:tcW w:w="1276" w:type="dxa"/>
            <w:vAlign w:val="center"/>
          </w:tcPr>
          <w:p w14:paraId="08D5A861" w14:textId="61270D28" w:rsidR="000B7E48" w:rsidRPr="008B5C75" w:rsidRDefault="00E105B2" w:rsidP="00AE6F9C">
            <w:pPr>
              <w:contextualSpacing/>
              <w:jc w:val="center"/>
              <w:rPr>
                <w:rFonts w:cs="Arial"/>
                <w:szCs w:val="22"/>
              </w:rPr>
            </w:pPr>
            <w:r>
              <w:rPr>
                <w:rFonts w:cs="Arial"/>
                <w:szCs w:val="22"/>
              </w:rPr>
              <w:t>0,0</w:t>
            </w:r>
          </w:p>
        </w:tc>
        <w:tc>
          <w:tcPr>
            <w:tcW w:w="1152" w:type="dxa"/>
            <w:vAlign w:val="center"/>
          </w:tcPr>
          <w:p w14:paraId="07A955CD" w14:textId="21CA8751" w:rsidR="000B7E48" w:rsidRPr="008B5C75" w:rsidRDefault="00E105B2" w:rsidP="00AE6F9C">
            <w:pPr>
              <w:contextualSpacing/>
              <w:jc w:val="center"/>
              <w:rPr>
                <w:rFonts w:cs="Arial"/>
                <w:szCs w:val="22"/>
              </w:rPr>
            </w:pPr>
            <w:r>
              <w:rPr>
                <w:rFonts w:cs="Arial"/>
                <w:szCs w:val="22"/>
              </w:rPr>
              <w:t>0,</w:t>
            </w:r>
            <w:r w:rsidR="00B74521">
              <w:rPr>
                <w:rFonts w:cs="Arial"/>
                <w:szCs w:val="22"/>
              </w:rPr>
              <w:t>2</w:t>
            </w:r>
          </w:p>
        </w:tc>
        <w:tc>
          <w:tcPr>
            <w:tcW w:w="1275" w:type="dxa"/>
            <w:vAlign w:val="center"/>
          </w:tcPr>
          <w:p w14:paraId="064D54AB" w14:textId="701B8BA0" w:rsidR="000B7E48" w:rsidRPr="008B5C75" w:rsidRDefault="00AE6F9C" w:rsidP="00AE6F9C">
            <w:pPr>
              <w:contextualSpacing/>
              <w:jc w:val="center"/>
              <w:rPr>
                <w:rFonts w:cs="Arial"/>
                <w:szCs w:val="22"/>
              </w:rPr>
            </w:pPr>
            <w:r>
              <w:rPr>
                <w:rFonts w:cs="Arial"/>
                <w:szCs w:val="22"/>
              </w:rPr>
              <w:t>Landbrug</w:t>
            </w:r>
          </w:p>
        </w:tc>
        <w:tc>
          <w:tcPr>
            <w:tcW w:w="3951" w:type="dxa"/>
            <w:vAlign w:val="center"/>
          </w:tcPr>
          <w:p w14:paraId="5FB5EAA1" w14:textId="2B225927" w:rsidR="000B7E48" w:rsidRPr="008B5C75" w:rsidRDefault="0001671B" w:rsidP="00AE6F9C">
            <w:pPr>
              <w:contextualSpacing/>
              <w:jc w:val="center"/>
              <w:rPr>
                <w:rFonts w:cs="Arial"/>
                <w:szCs w:val="22"/>
              </w:rPr>
            </w:pPr>
            <w:r>
              <w:rPr>
                <w:rFonts w:cs="Arial"/>
                <w:szCs w:val="22"/>
              </w:rPr>
              <w:t>Skov</w:t>
            </w:r>
          </w:p>
        </w:tc>
      </w:tr>
      <w:tr w:rsidR="000B7E48" w:rsidRPr="008B5C75" w14:paraId="34AD744C" w14:textId="77777777" w:rsidTr="00700EC3">
        <w:tc>
          <w:tcPr>
            <w:tcW w:w="1985" w:type="dxa"/>
            <w:vAlign w:val="center"/>
          </w:tcPr>
          <w:p w14:paraId="69FC8D17" w14:textId="5479047E" w:rsidR="000B7E48" w:rsidRPr="008B5C75" w:rsidRDefault="0001671B" w:rsidP="00AE6F9C">
            <w:pPr>
              <w:contextualSpacing/>
              <w:rPr>
                <w:rFonts w:cs="Arial"/>
                <w:szCs w:val="22"/>
              </w:rPr>
            </w:pPr>
            <w:r>
              <w:rPr>
                <w:rFonts w:cs="Arial"/>
                <w:szCs w:val="22"/>
              </w:rPr>
              <w:t>Mose S</w:t>
            </w:r>
          </w:p>
        </w:tc>
        <w:tc>
          <w:tcPr>
            <w:tcW w:w="1276" w:type="dxa"/>
            <w:vAlign w:val="center"/>
          </w:tcPr>
          <w:p w14:paraId="18BD9156" w14:textId="7FD14ECE" w:rsidR="000B7E48" w:rsidRPr="008B5C75" w:rsidRDefault="00E105B2" w:rsidP="00AE6F9C">
            <w:pPr>
              <w:contextualSpacing/>
              <w:jc w:val="center"/>
              <w:rPr>
                <w:rFonts w:cs="Arial"/>
                <w:szCs w:val="22"/>
              </w:rPr>
            </w:pPr>
            <w:r>
              <w:rPr>
                <w:rFonts w:cs="Arial"/>
                <w:szCs w:val="22"/>
              </w:rPr>
              <w:t>0,0</w:t>
            </w:r>
          </w:p>
        </w:tc>
        <w:tc>
          <w:tcPr>
            <w:tcW w:w="1152" w:type="dxa"/>
            <w:vAlign w:val="center"/>
          </w:tcPr>
          <w:p w14:paraId="3B7D4BE3" w14:textId="6B713806" w:rsidR="000B7E48" w:rsidRPr="008B5C75" w:rsidRDefault="00F606D3" w:rsidP="00F606D3">
            <w:pPr>
              <w:contextualSpacing/>
              <w:jc w:val="center"/>
              <w:rPr>
                <w:rFonts w:cs="Arial"/>
                <w:szCs w:val="22"/>
              </w:rPr>
            </w:pPr>
            <w:r>
              <w:rPr>
                <w:rFonts w:cs="Arial"/>
                <w:szCs w:val="22"/>
              </w:rPr>
              <w:t>0,</w:t>
            </w:r>
            <w:r w:rsidR="00B74521">
              <w:rPr>
                <w:rFonts w:cs="Arial"/>
                <w:szCs w:val="22"/>
              </w:rPr>
              <w:t>1</w:t>
            </w:r>
          </w:p>
        </w:tc>
        <w:tc>
          <w:tcPr>
            <w:tcW w:w="1275" w:type="dxa"/>
            <w:vAlign w:val="center"/>
          </w:tcPr>
          <w:p w14:paraId="50D50D6B" w14:textId="760EC01B" w:rsidR="000B7E48" w:rsidRPr="008B5C75" w:rsidRDefault="00AE6F9C" w:rsidP="00AE6F9C">
            <w:pPr>
              <w:contextualSpacing/>
              <w:jc w:val="center"/>
              <w:rPr>
                <w:rFonts w:cs="Arial"/>
                <w:szCs w:val="22"/>
              </w:rPr>
            </w:pPr>
            <w:r>
              <w:rPr>
                <w:rFonts w:cs="Arial"/>
                <w:szCs w:val="22"/>
              </w:rPr>
              <w:t>Landbrug</w:t>
            </w:r>
          </w:p>
        </w:tc>
        <w:tc>
          <w:tcPr>
            <w:tcW w:w="3951" w:type="dxa"/>
            <w:vAlign w:val="center"/>
          </w:tcPr>
          <w:p w14:paraId="1870A66D" w14:textId="6D66D98F" w:rsidR="000B7E48" w:rsidRPr="008B5C75" w:rsidRDefault="0001671B" w:rsidP="00AE6F9C">
            <w:pPr>
              <w:contextualSpacing/>
              <w:jc w:val="center"/>
              <w:rPr>
                <w:rFonts w:cs="Arial"/>
                <w:szCs w:val="22"/>
              </w:rPr>
            </w:pPr>
            <w:r>
              <w:rPr>
                <w:rFonts w:cs="Arial"/>
                <w:szCs w:val="22"/>
              </w:rPr>
              <w:t>Skov</w:t>
            </w:r>
          </w:p>
        </w:tc>
      </w:tr>
      <w:tr w:rsidR="00AE6F9C" w:rsidRPr="008B5C75" w14:paraId="07D291CD" w14:textId="77777777" w:rsidTr="00700EC3">
        <w:tc>
          <w:tcPr>
            <w:tcW w:w="1985" w:type="dxa"/>
            <w:vAlign w:val="center"/>
          </w:tcPr>
          <w:p w14:paraId="1737C903" w14:textId="78BCAFBE" w:rsidR="00AE6F9C" w:rsidRDefault="00E105B2" w:rsidP="00AE6F9C">
            <w:pPr>
              <w:contextualSpacing/>
              <w:rPr>
                <w:rFonts w:cs="Arial"/>
                <w:szCs w:val="22"/>
              </w:rPr>
            </w:pPr>
            <w:r>
              <w:rPr>
                <w:rFonts w:cs="Arial"/>
                <w:szCs w:val="22"/>
              </w:rPr>
              <w:t xml:space="preserve">Mose </w:t>
            </w:r>
            <w:r w:rsidR="0001671B">
              <w:rPr>
                <w:rFonts w:cs="Arial"/>
                <w:szCs w:val="22"/>
              </w:rPr>
              <w:t>S I</w:t>
            </w:r>
          </w:p>
        </w:tc>
        <w:tc>
          <w:tcPr>
            <w:tcW w:w="1276" w:type="dxa"/>
            <w:vAlign w:val="center"/>
          </w:tcPr>
          <w:p w14:paraId="522744E4" w14:textId="6B8CE805" w:rsidR="00AE6F9C" w:rsidRPr="008B5C75" w:rsidRDefault="002112E1" w:rsidP="00AE6F9C">
            <w:pPr>
              <w:contextualSpacing/>
              <w:jc w:val="center"/>
              <w:rPr>
                <w:rFonts w:cs="Arial"/>
                <w:szCs w:val="22"/>
              </w:rPr>
            </w:pPr>
            <w:r>
              <w:rPr>
                <w:rFonts w:cs="Arial"/>
                <w:szCs w:val="22"/>
              </w:rPr>
              <w:t>0,0</w:t>
            </w:r>
          </w:p>
        </w:tc>
        <w:tc>
          <w:tcPr>
            <w:tcW w:w="1152" w:type="dxa"/>
            <w:vAlign w:val="center"/>
          </w:tcPr>
          <w:p w14:paraId="478ABFA3" w14:textId="3904CD4C" w:rsidR="00AE6F9C" w:rsidRPr="008B5C75" w:rsidRDefault="002112E1" w:rsidP="00AE6F9C">
            <w:pPr>
              <w:contextualSpacing/>
              <w:jc w:val="center"/>
              <w:rPr>
                <w:rFonts w:cs="Arial"/>
                <w:szCs w:val="22"/>
              </w:rPr>
            </w:pPr>
            <w:r>
              <w:rPr>
                <w:rFonts w:cs="Arial"/>
                <w:szCs w:val="22"/>
              </w:rPr>
              <w:t>0,</w:t>
            </w:r>
            <w:r w:rsidR="00B74521">
              <w:rPr>
                <w:rFonts w:cs="Arial"/>
                <w:szCs w:val="22"/>
              </w:rPr>
              <w:t>2</w:t>
            </w:r>
          </w:p>
        </w:tc>
        <w:tc>
          <w:tcPr>
            <w:tcW w:w="1275" w:type="dxa"/>
            <w:vAlign w:val="center"/>
          </w:tcPr>
          <w:p w14:paraId="30E69DC4" w14:textId="5B1B1036" w:rsidR="00AE6F9C" w:rsidRPr="008B5C75" w:rsidRDefault="002112E1" w:rsidP="00AE6F9C">
            <w:pPr>
              <w:contextualSpacing/>
              <w:jc w:val="center"/>
              <w:rPr>
                <w:rFonts w:cs="Arial"/>
                <w:szCs w:val="22"/>
              </w:rPr>
            </w:pPr>
            <w:r>
              <w:rPr>
                <w:rFonts w:cs="Arial"/>
                <w:szCs w:val="22"/>
              </w:rPr>
              <w:t>Landbrug</w:t>
            </w:r>
          </w:p>
        </w:tc>
        <w:tc>
          <w:tcPr>
            <w:tcW w:w="3951" w:type="dxa"/>
            <w:vAlign w:val="center"/>
          </w:tcPr>
          <w:p w14:paraId="1A3F41F8" w14:textId="44774A23" w:rsidR="00AE6F9C" w:rsidRPr="008B5C75" w:rsidRDefault="0001671B" w:rsidP="00AE6F9C">
            <w:pPr>
              <w:contextualSpacing/>
              <w:jc w:val="center"/>
              <w:rPr>
                <w:rFonts w:cs="Arial"/>
                <w:szCs w:val="22"/>
              </w:rPr>
            </w:pPr>
            <w:r>
              <w:rPr>
                <w:rFonts w:cs="Arial"/>
                <w:szCs w:val="22"/>
              </w:rPr>
              <w:t>Skov</w:t>
            </w:r>
          </w:p>
        </w:tc>
      </w:tr>
      <w:tr w:rsidR="00AE6F9C" w:rsidRPr="008B5C75" w14:paraId="07E5500B" w14:textId="77777777" w:rsidTr="00700EC3">
        <w:tc>
          <w:tcPr>
            <w:tcW w:w="1985" w:type="dxa"/>
            <w:vAlign w:val="center"/>
          </w:tcPr>
          <w:p w14:paraId="3C154F92" w14:textId="47952B82" w:rsidR="00AE6F9C" w:rsidRDefault="002112E1" w:rsidP="00AE6F9C">
            <w:pPr>
              <w:contextualSpacing/>
              <w:rPr>
                <w:rFonts w:cs="Arial"/>
                <w:szCs w:val="22"/>
              </w:rPr>
            </w:pPr>
            <w:r>
              <w:rPr>
                <w:rFonts w:cs="Arial"/>
                <w:szCs w:val="22"/>
              </w:rPr>
              <w:t xml:space="preserve">Mose </w:t>
            </w:r>
            <w:r w:rsidR="0001671B">
              <w:rPr>
                <w:rFonts w:cs="Arial"/>
                <w:szCs w:val="22"/>
              </w:rPr>
              <w:t>Ø</w:t>
            </w:r>
          </w:p>
        </w:tc>
        <w:tc>
          <w:tcPr>
            <w:tcW w:w="1276" w:type="dxa"/>
            <w:vAlign w:val="center"/>
          </w:tcPr>
          <w:p w14:paraId="189A7959" w14:textId="2BB0BBE0" w:rsidR="00AE6F9C" w:rsidRPr="008B5C75" w:rsidRDefault="002112E1" w:rsidP="00AE6F9C">
            <w:pPr>
              <w:contextualSpacing/>
              <w:jc w:val="center"/>
              <w:rPr>
                <w:rFonts w:cs="Arial"/>
                <w:szCs w:val="22"/>
              </w:rPr>
            </w:pPr>
            <w:r>
              <w:rPr>
                <w:rFonts w:cs="Arial"/>
                <w:szCs w:val="22"/>
              </w:rPr>
              <w:t>0,0</w:t>
            </w:r>
          </w:p>
        </w:tc>
        <w:tc>
          <w:tcPr>
            <w:tcW w:w="1152" w:type="dxa"/>
            <w:vAlign w:val="center"/>
          </w:tcPr>
          <w:p w14:paraId="792E05A0" w14:textId="174A7A0C" w:rsidR="00AE6F9C" w:rsidRPr="008B5C75" w:rsidRDefault="00B74521" w:rsidP="00AE6F9C">
            <w:pPr>
              <w:contextualSpacing/>
              <w:jc w:val="center"/>
              <w:rPr>
                <w:rFonts w:cs="Arial"/>
                <w:szCs w:val="22"/>
              </w:rPr>
            </w:pPr>
            <w:r>
              <w:rPr>
                <w:rFonts w:cs="Arial"/>
                <w:szCs w:val="22"/>
              </w:rPr>
              <w:t>0,5</w:t>
            </w:r>
          </w:p>
        </w:tc>
        <w:tc>
          <w:tcPr>
            <w:tcW w:w="1275" w:type="dxa"/>
            <w:vAlign w:val="center"/>
          </w:tcPr>
          <w:p w14:paraId="759AB119" w14:textId="2A9E2204" w:rsidR="00AE6F9C" w:rsidRPr="008B5C75" w:rsidRDefault="00AE6F9C" w:rsidP="00AE6F9C">
            <w:pPr>
              <w:contextualSpacing/>
              <w:jc w:val="center"/>
              <w:rPr>
                <w:rFonts w:cs="Arial"/>
                <w:szCs w:val="22"/>
              </w:rPr>
            </w:pPr>
            <w:r>
              <w:rPr>
                <w:rFonts w:cs="Arial"/>
                <w:szCs w:val="22"/>
              </w:rPr>
              <w:t>Landbrug</w:t>
            </w:r>
          </w:p>
        </w:tc>
        <w:tc>
          <w:tcPr>
            <w:tcW w:w="3951" w:type="dxa"/>
            <w:vAlign w:val="center"/>
          </w:tcPr>
          <w:p w14:paraId="4A891487" w14:textId="79FC0411" w:rsidR="00AE6F9C" w:rsidRDefault="00AE6F9C" w:rsidP="00AE6F9C">
            <w:pPr>
              <w:contextualSpacing/>
              <w:jc w:val="center"/>
              <w:rPr>
                <w:rFonts w:cs="Arial"/>
                <w:szCs w:val="22"/>
              </w:rPr>
            </w:pPr>
            <w:r>
              <w:rPr>
                <w:rFonts w:cs="Arial"/>
                <w:szCs w:val="22"/>
              </w:rPr>
              <w:t>Blandet natur med middel bevoksning</w:t>
            </w:r>
          </w:p>
        </w:tc>
      </w:tr>
      <w:tr w:rsidR="00AE6F9C" w:rsidRPr="008B5C75" w14:paraId="490392A7" w14:textId="77777777" w:rsidTr="00700EC3">
        <w:tc>
          <w:tcPr>
            <w:tcW w:w="1985" w:type="dxa"/>
            <w:vAlign w:val="center"/>
          </w:tcPr>
          <w:p w14:paraId="0BEF527B" w14:textId="2EAB666F" w:rsidR="00AE6F9C" w:rsidRDefault="002112E1" w:rsidP="00AE6F9C">
            <w:pPr>
              <w:contextualSpacing/>
              <w:rPr>
                <w:rFonts w:cs="Arial"/>
                <w:szCs w:val="22"/>
              </w:rPr>
            </w:pPr>
            <w:r>
              <w:rPr>
                <w:rFonts w:cs="Arial"/>
                <w:szCs w:val="22"/>
              </w:rPr>
              <w:t>Overdrev</w:t>
            </w:r>
            <w:r w:rsidR="0001671B">
              <w:rPr>
                <w:rFonts w:cs="Arial"/>
                <w:szCs w:val="22"/>
              </w:rPr>
              <w:t xml:space="preserve"> Ø</w:t>
            </w:r>
          </w:p>
        </w:tc>
        <w:tc>
          <w:tcPr>
            <w:tcW w:w="1276" w:type="dxa"/>
            <w:vAlign w:val="center"/>
          </w:tcPr>
          <w:p w14:paraId="773BE018" w14:textId="10A7134B" w:rsidR="00AE6F9C" w:rsidRPr="008B5C75" w:rsidRDefault="002112E1" w:rsidP="00AE6F9C">
            <w:pPr>
              <w:contextualSpacing/>
              <w:jc w:val="center"/>
              <w:rPr>
                <w:rFonts w:cs="Arial"/>
                <w:szCs w:val="22"/>
              </w:rPr>
            </w:pPr>
            <w:r>
              <w:rPr>
                <w:rFonts w:cs="Arial"/>
                <w:szCs w:val="22"/>
              </w:rPr>
              <w:t>0,0</w:t>
            </w:r>
          </w:p>
        </w:tc>
        <w:tc>
          <w:tcPr>
            <w:tcW w:w="1152" w:type="dxa"/>
            <w:vAlign w:val="center"/>
          </w:tcPr>
          <w:p w14:paraId="4F10E763" w14:textId="61EDCF61" w:rsidR="00AE6F9C" w:rsidRPr="008B5C75" w:rsidRDefault="002112E1" w:rsidP="00AE6F9C">
            <w:pPr>
              <w:contextualSpacing/>
              <w:jc w:val="center"/>
              <w:rPr>
                <w:rFonts w:cs="Arial"/>
                <w:szCs w:val="22"/>
              </w:rPr>
            </w:pPr>
            <w:r>
              <w:rPr>
                <w:rFonts w:cs="Arial"/>
                <w:szCs w:val="22"/>
              </w:rPr>
              <w:t>0,</w:t>
            </w:r>
            <w:r w:rsidR="00B74521">
              <w:rPr>
                <w:rFonts w:cs="Arial"/>
                <w:szCs w:val="22"/>
              </w:rPr>
              <w:t>4</w:t>
            </w:r>
          </w:p>
        </w:tc>
        <w:tc>
          <w:tcPr>
            <w:tcW w:w="1275" w:type="dxa"/>
            <w:vAlign w:val="center"/>
          </w:tcPr>
          <w:p w14:paraId="5689A5BE" w14:textId="0F8BC102" w:rsidR="00AE6F9C" w:rsidRPr="008B5C75" w:rsidRDefault="00AE6F9C" w:rsidP="00AE6F9C">
            <w:pPr>
              <w:contextualSpacing/>
              <w:jc w:val="center"/>
              <w:rPr>
                <w:rFonts w:cs="Arial"/>
                <w:szCs w:val="22"/>
              </w:rPr>
            </w:pPr>
            <w:r>
              <w:rPr>
                <w:rFonts w:cs="Arial"/>
                <w:szCs w:val="22"/>
              </w:rPr>
              <w:t>Landbrug</w:t>
            </w:r>
          </w:p>
        </w:tc>
        <w:tc>
          <w:tcPr>
            <w:tcW w:w="3951" w:type="dxa"/>
            <w:vAlign w:val="center"/>
          </w:tcPr>
          <w:p w14:paraId="79A84F9F" w14:textId="633941EF" w:rsidR="00AE6F9C" w:rsidRDefault="002112E1" w:rsidP="00AE6F9C">
            <w:pPr>
              <w:contextualSpacing/>
              <w:jc w:val="center"/>
              <w:rPr>
                <w:rFonts w:cs="Arial"/>
                <w:szCs w:val="22"/>
              </w:rPr>
            </w:pPr>
            <w:r>
              <w:rPr>
                <w:rFonts w:cs="Arial"/>
                <w:szCs w:val="22"/>
              </w:rPr>
              <w:t>Blandet natur med lav bevoksning</w:t>
            </w:r>
          </w:p>
        </w:tc>
      </w:tr>
    </w:tbl>
    <w:p w14:paraId="3425819D" w14:textId="77777777" w:rsidR="00F606D3" w:rsidRDefault="00F606D3" w:rsidP="00AE6F9C">
      <w:pPr>
        <w:rPr>
          <w:rFonts w:eastAsia="Times New Roman" w:cs="Times New Roman"/>
          <w:szCs w:val="22"/>
        </w:rPr>
      </w:pPr>
      <w:bookmarkStart w:id="39" w:name="_Toc391464752"/>
    </w:p>
    <w:p w14:paraId="26D60969" w14:textId="393CD65D" w:rsidR="002112E1" w:rsidRDefault="00AE6F9C" w:rsidP="00AE6F9C">
      <w:pPr>
        <w:rPr>
          <w:rFonts w:eastAsia="Calibri" w:cs="Times New Roman"/>
          <w:szCs w:val="22"/>
        </w:rPr>
      </w:pPr>
      <w:r>
        <w:rPr>
          <w:rFonts w:eastAsia="Times New Roman" w:cs="Times New Roman"/>
          <w:szCs w:val="22"/>
        </w:rPr>
        <w:t xml:space="preserve">Ud fra beregningen i husdyrgodkendelse.dk er den omkringliggende kategori 3-natur ikke udsat for en større ammoniakemission, end det vejledende niveau på 1,0 </w:t>
      </w:r>
      <w:r>
        <w:rPr>
          <w:rFonts w:eastAsia="Calibri" w:cs="Times New Roman"/>
          <w:szCs w:val="22"/>
        </w:rPr>
        <w:t>kg NH</w:t>
      </w:r>
      <w:r w:rsidRPr="00136F39">
        <w:rPr>
          <w:rFonts w:eastAsia="Calibri" w:cs="Times New Roman"/>
          <w:szCs w:val="22"/>
          <w:vertAlign w:val="subscript"/>
        </w:rPr>
        <w:t>3</w:t>
      </w:r>
      <w:r>
        <w:rPr>
          <w:rFonts w:eastAsia="Calibri" w:cs="Times New Roman"/>
          <w:szCs w:val="22"/>
        </w:rPr>
        <w:t>-N/år i merdeposition.</w:t>
      </w:r>
    </w:p>
    <w:p w14:paraId="270D2A7C" w14:textId="77777777" w:rsidR="00AE6F9C" w:rsidRDefault="00AE6F9C" w:rsidP="00AE6F9C">
      <w:pPr>
        <w:rPr>
          <w:rFonts w:eastAsia="Calibri" w:cs="Times New Roman"/>
          <w:szCs w:val="22"/>
        </w:rPr>
      </w:pPr>
    </w:p>
    <w:p w14:paraId="3F239982" w14:textId="4A54556C" w:rsidR="00AE6F9C" w:rsidRDefault="00AE6F9C" w:rsidP="00AE6F9C">
      <w:pPr>
        <w:rPr>
          <w:rFonts w:eastAsia="Times New Roman" w:cs="Times New Roman"/>
          <w:szCs w:val="22"/>
        </w:rPr>
      </w:pPr>
      <w:r>
        <w:rPr>
          <w:rFonts w:eastAsia="Calibri" w:cs="Times New Roman"/>
          <w:szCs w:val="22"/>
        </w:rPr>
        <w:t>Det vurderes, at den omkringliggende natur</w:t>
      </w:r>
      <w:r w:rsidR="00047A1D">
        <w:rPr>
          <w:rFonts w:eastAsia="Calibri" w:cs="Times New Roman"/>
          <w:szCs w:val="22"/>
        </w:rPr>
        <w:t>,</w:t>
      </w:r>
      <w:r>
        <w:rPr>
          <w:rFonts w:eastAsia="Calibri" w:cs="Times New Roman"/>
          <w:szCs w:val="22"/>
        </w:rPr>
        <w:t xml:space="preserve"> både kategori 1-, 2- og 3-natur</w:t>
      </w:r>
      <w:r w:rsidR="00047A1D">
        <w:rPr>
          <w:rFonts w:eastAsia="Calibri" w:cs="Times New Roman"/>
          <w:szCs w:val="22"/>
        </w:rPr>
        <w:t>,</w:t>
      </w:r>
      <w:r>
        <w:rPr>
          <w:rFonts w:eastAsia="Calibri" w:cs="Times New Roman"/>
          <w:szCs w:val="22"/>
        </w:rPr>
        <w:t xml:space="preserve"> ikke er mere belastet</w:t>
      </w:r>
      <w:r w:rsidR="00047A1D">
        <w:rPr>
          <w:rFonts w:eastAsia="Calibri" w:cs="Times New Roman"/>
          <w:szCs w:val="22"/>
        </w:rPr>
        <w:t>,</w:t>
      </w:r>
      <w:r>
        <w:rPr>
          <w:rFonts w:eastAsia="Calibri" w:cs="Times New Roman"/>
          <w:szCs w:val="22"/>
        </w:rPr>
        <w:t xml:space="preserve"> end hvad der er tilladt efter husdyrgodkendelsesbekendtgørelsen. Der sker ingen bygningsmæssige udvidelser på ejendommen, hvorfor de omkringliggende naturpunkter ikke udsættes for en større emission end hidtil. Efter ny viden og de nugældende regler, er det staldanlægget, der skaber emissionen og ikke antallet af dyr i stalden. Emissionen vil derfor være det samme i nudrift og ansøgt drift. </w:t>
      </w:r>
    </w:p>
    <w:p w14:paraId="40B9D4C7" w14:textId="77777777" w:rsidR="003E7F00" w:rsidRDefault="003E7F00" w:rsidP="00A03A05">
      <w:pPr>
        <w:rPr>
          <w:rFonts w:eastAsia="Times New Roman" w:cs="Times New Roman"/>
          <w:szCs w:val="22"/>
        </w:rPr>
      </w:pPr>
    </w:p>
    <w:p w14:paraId="2C6AD9D4" w14:textId="12A17BEF" w:rsidR="009F2FC3" w:rsidRDefault="009F2FC3" w:rsidP="009F2FC3">
      <w:pPr>
        <w:pStyle w:val="Overskrift2"/>
      </w:pPr>
      <w:bookmarkStart w:id="40" w:name="_Toc42077810"/>
      <w:r>
        <w:t>Kumulativ indvirkning fra andre husdyrbrug</w:t>
      </w:r>
      <w:bookmarkEnd w:id="40"/>
    </w:p>
    <w:p w14:paraId="27CBDBDB" w14:textId="3391D136" w:rsidR="009A1A80" w:rsidRPr="003A4433" w:rsidRDefault="009A1A80" w:rsidP="009A1A80">
      <w:r>
        <w:t>Det vurderes, at der ingen kumulative virkninger er for Natura 2000-området</w:t>
      </w:r>
      <w:r w:rsidR="0001671B">
        <w:t xml:space="preserve"> </w:t>
      </w:r>
      <w:r w:rsidR="0001671B">
        <w:rPr>
          <w:rFonts w:cs="Arial"/>
          <w:szCs w:val="22"/>
        </w:rPr>
        <w:t>Nr. 116 Centrale Storebælt og Vresen</w:t>
      </w:r>
      <w:r>
        <w:rPr>
          <w:rFonts w:eastAsia="Calibri" w:cs="Times New Roman"/>
          <w:szCs w:val="22"/>
        </w:rPr>
        <w:t>. Vurderingen bygger på, at påvirkningen af kategori 1-naturen i sig selv er minimal og afstanden til naturområdet er høj.</w:t>
      </w:r>
    </w:p>
    <w:p w14:paraId="65C0E347" w14:textId="77777777" w:rsidR="00974130" w:rsidRDefault="00974130" w:rsidP="00016862"/>
    <w:p w14:paraId="390A914F" w14:textId="77777777" w:rsidR="003D3C35" w:rsidRDefault="003D3C35">
      <w:pPr>
        <w:jc w:val="left"/>
        <w:rPr>
          <w:b/>
        </w:rPr>
      </w:pPr>
      <w:r>
        <w:br w:type="page"/>
      </w:r>
    </w:p>
    <w:p w14:paraId="016D6D75" w14:textId="14D7E220" w:rsidR="00DA0FE2" w:rsidRPr="00DA0FE2" w:rsidRDefault="00DA0FE2" w:rsidP="007A4B59">
      <w:pPr>
        <w:pStyle w:val="Overskrift2"/>
      </w:pPr>
      <w:bookmarkStart w:id="41" w:name="_Toc42077811"/>
      <w:r w:rsidRPr="00A03A05">
        <w:lastRenderedPageBreak/>
        <w:t>Lugt</w:t>
      </w:r>
      <w:bookmarkEnd w:id="39"/>
      <w:bookmarkEnd w:id="41"/>
    </w:p>
    <w:p w14:paraId="016D6D76" w14:textId="772C2499" w:rsidR="00DA0FE2" w:rsidRPr="00DA0FE2" w:rsidRDefault="00695F37" w:rsidP="00DA0FE2">
      <w:pPr>
        <w:rPr>
          <w:rFonts w:eastAsia="Times New Roman" w:cs="Arial"/>
          <w:szCs w:val="22"/>
        </w:rPr>
      </w:pPr>
      <w:r w:rsidRPr="00DA0FE2">
        <w:rPr>
          <w:rFonts w:eastAsia="Times New Roman" w:cs="Arial"/>
          <w:szCs w:val="22"/>
        </w:rPr>
        <w:t>Afstand</w:t>
      </w:r>
      <w:r>
        <w:rPr>
          <w:rFonts w:eastAsia="Times New Roman" w:cs="Arial"/>
          <w:szCs w:val="22"/>
        </w:rPr>
        <w:t>s</w:t>
      </w:r>
      <w:r w:rsidRPr="00DA0FE2">
        <w:rPr>
          <w:rFonts w:eastAsia="Times New Roman" w:cs="Arial"/>
          <w:szCs w:val="22"/>
        </w:rPr>
        <w:t>krav</w:t>
      </w:r>
      <w:r w:rsidR="00DA0FE2" w:rsidRPr="00DA0FE2">
        <w:rPr>
          <w:rFonts w:eastAsia="Times New Roman" w:cs="Arial"/>
          <w:szCs w:val="22"/>
        </w:rPr>
        <w:t xml:space="preserve"> til de forskellige beboelsestyper er beregnet ved hjælp </w:t>
      </w:r>
      <w:r w:rsidR="00700EC3">
        <w:rPr>
          <w:rFonts w:eastAsia="Times New Roman" w:cs="Arial"/>
          <w:szCs w:val="22"/>
        </w:rPr>
        <w:t xml:space="preserve">af </w:t>
      </w:r>
      <w:r w:rsidR="00DA0FE2" w:rsidRPr="00DA0FE2">
        <w:rPr>
          <w:rFonts w:eastAsia="Times New Roman" w:cs="Arial"/>
          <w:szCs w:val="22"/>
        </w:rPr>
        <w:t xml:space="preserve">lugtberegning FMK + ny vejledning og husdyrgodkendelse.dk, jf. nedenstående tabel. Af tabellen ses også de målte afstande fra centrum af staldanlægget til nærmeste enkelt bolig samlet </w:t>
      </w:r>
      <w:r w:rsidRPr="00DA0FE2">
        <w:rPr>
          <w:rFonts w:eastAsia="Times New Roman" w:cs="Arial"/>
          <w:szCs w:val="22"/>
        </w:rPr>
        <w:t>bebyggelse</w:t>
      </w:r>
      <w:r w:rsidR="00DA0FE2" w:rsidRPr="00DA0FE2">
        <w:rPr>
          <w:rFonts w:eastAsia="Times New Roman" w:cs="Arial"/>
          <w:szCs w:val="22"/>
        </w:rPr>
        <w:t xml:space="preserve"> og byzone. </w:t>
      </w:r>
    </w:p>
    <w:p w14:paraId="016D6D77" w14:textId="77777777" w:rsidR="00DA0FE2" w:rsidRPr="00DA0FE2" w:rsidRDefault="00DA0FE2" w:rsidP="00DA0FE2">
      <w:pPr>
        <w:rPr>
          <w:rFonts w:eastAsia="Times New Roman" w:cs="Arial"/>
          <w:szCs w:val="22"/>
        </w:rPr>
      </w:pPr>
    </w:p>
    <w:p w14:paraId="016D6D78" w14:textId="205DF684" w:rsidR="00DA0FE2" w:rsidRPr="00DA0FE2" w:rsidRDefault="00DA0FE2" w:rsidP="00DA0FE2">
      <w:pPr>
        <w:rPr>
          <w:rFonts w:eastAsia="Times New Roman" w:cs="Arial"/>
          <w:szCs w:val="22"/>
        </w:rPr>
      </w:pPr>
      <w:r w:rsidRPr="00DA0FE2">
        <w:rPr>
          <w:rFonts w:eastAsia="Times New Roman" w:cs="Arial"/>
          <w:szCs w:val="22"/>
        </w:rPr>
        <w:t xml:space="preserve">I lugtberegningerne medtages </w:t>
      </w:r>
      <w:r w:rsidR="004D42AF">
        <w:rPr>
          <w:rFonts w:eastAsia="Times New Roman" w:cs="Arial"/>
          <w:szCs w:val="22"/>
        </w:rPr>
        <w:t xml:space="preserve">ikke </w:t>
      </w:r>
      <w:r w:rsidRPr="00DA0FE2">
        <w:rPr>
          <w:rFonts w:eastAsia="Times New Roman" w:cs="Arial"/>
          <w:szCs w:val="22"/>
        </w:rPr>
        <w:t xml:space="preserve">hyppighed af rengøring samt </w:t>
      </w:r>
      <w:r w:rsidR="004D42AF">
        <w:rPr>
          <w:rFonts w:eastAsia="Times New Roman" w:cs="Arial"/>
          <w:szCs w:val="22"/>
        </w:rPr>
        <w:t>udpumpning af husdyrgødning</w:t>
      </w:r>
      <w:r w:rsidRPr="00DA0FE2">
        <w:rPr>
          <w:rFonts w:eastAsia="Times New Roman" w:cs="Arial"/>
          <w:szCs w:val="22"/>
        </w:rPr>
        <w:t>. Det har dog en gavnlig effekt på lugtafgivelsen, når der renholdes hyppigt. Husdyrgødningen er dermed ikke længe nok i stalden til</w:t>
      </w:r>
      <w:r w:rsidR="007D6268">
        <w:rPr>
          <w:rFonts w:eastAsia="Times New Roman" w:cs="Arial"/>
          <w:szCs w:val="22"/>
        </w:rPr>
        <w:t>,</w:t>
      </w:r>
      <w:r w:rsidRPr="00DA0FE2">
        <w:rPr>
          <w:rFonts w:eastAsia="Times New Roman" w:cs="Arial"/>
          <w:szCs w:val="22"/>
        </w:rPr>
        <w:t xml:space="preserve"> at der bliver dannet svovlbrinte, hvilket betyder en mindre lugtafgivelse fra staldene.</w:t>
      </w:r>
      <w:r w:rsidR="004D42AF">
        <w:rPr>
          <w:rStyle w:val="Fodnotehenvisning"/>
          <w:rFonts w:eastAsia="Times New Roman" w:cs="Arial"/>
          <w:szCs w:val="22"/>
        </w:rPr>
        <w:footnoteReference w:id="4"/>
      </w:r>
    </w:p>
    <w:p w14:paraId="016D6D79" w14:textId="77777777" w:rsidR="00DA0FE2" w:rsidRDefault="00DA0FE2" w:rsidP="00DA0FE2">
      <w:pPr>
        <w:rPr>
          <w:rFonts w:eastAsia="Times New Roman" w:cs="Arial"/>
          <w:szCs w:val="22"/>
        </w:rPr>
      </w:pPr>
    </w:p>
    <w:p w14:paraId="2987CC35" w14:textId="53FBC09C" w:rsidR="009A1A80" w:rsidRDefault="009A1A80" w:rsidP="005C2660">
      <w:pPr>
        <w:pStyle w:val="Billedtekst"/>
      </w:pPr>
      <w:r>
        <w:t xml:space="preserve">Tabel </w:t>
      </w:r>
      <w:r w:rsidR="00A96DC0">
        <w:fldChar w:fldCharType="begin"/>
      </w:r>
      <w:r w:rsidR="00A96DC0">
        <w:instrText xml:space="preserve"> SEQ Tabel \* ARABIC </w:instrText>
      </w:r>
      <w:r w:rsidR="00A96DC0">
        <w:fldChar w:fldCharType="separate"/>
      </w:r>
      <w:r w:rsidR="00FF1016">
        <w:rPr>
          <w:noProof/>
        </w:rPr>
        <w:t>5</w:t>
      </w:r>
      <w:r w:rsidR="00A96DC0">
        <w:rPr>
          <w:noProof/>
        </w:rPr>
        <w:fldChar w:fldCharType="end"/>
      </w:r>
      <w:r>
        <w:t>: Oversigt over genegrænser beregnet i husdyrgodkendelse.dk</w:t>
      </w:r>
    </w:p>
    <w:tbl>
      <w:tblPr>
        <w:tblStyle w:val="Tabel-Gitter"/>
        <w:tblW w:w="9639" w:type="dxa"/>
        <w:tblInd w:w="108" w:type="dxa"/>
        <w:tblCellMar>
          <w:top w:w="28" w:type="dxa"/>
        </w:tblCellMar>
        <w:tblLook w:val="04A0" w:firstRow="1" w:lastRow="0" w:firstColumn="1" w:lastColumn="0" w:noHBand="0" w:noVBand="1"/>
      </w:tblPr>
      <w:tblGrid>
        <w:gridCol w:w="3888"/>
        <w:gridCol w:w="3210"/>
        <w:gridCol w:w="2541"/>
      </w:tblGrid>
      <w:tr w:rsidR="009A1A80" w:rsidRPr="00DA0FE2" w14:paraId="24AC7FB2" w14:textId="77777777" w:rsidTr="009A1A80">
        <w:tc>
          <w:tcPr>
            <w:tcW w:w="3888" w:type="dxa"/>
            <w:shd w:val="clear" w:color="auto" w:fill="00752D"/>
          </w:tcPr>
          <w:p w14:paraId="057317F4" w14:textId="77777777" w:rsidR="009A1A80" w:rsidRPr="00DA0FE2" w:rsidRDefault="009A1A80" w:rsidP="00266942">
            <w:pPr>
              <w:spacing w:line="276" w:lineRule="auto"/>
              <w:rPr>
                <w:rFonts w:cs="Arial"/>
                <w:szCs w:val="22"/>
              </w:rPr>
            </w:pPr>
          </w:p>
        </w:tc>
        <w:tc>
          <w:tcPr>
            <w:tcW w:w="3210" w:type="dxa"/>
            <w:shd w:val="clear" w:color="auto" w:fill="00752D"/>
          </w:tcPr>
          <w:p w14:paraId="5E69AEAD" w14:textId="77777777" w:rsidR="00936CB4" w:rsidRDefault="009A1A80" w:rsidP="00266942">
            <w:pPr>
              <w:spacing w:line="276" w:lineRule="auto"/>
              <w:jc w:val="center"/>
              <w:rPr>
                <w:rFonts w:cs="Arial"/>
                <w:b/>
                <w:color w:val="FFFFFF"/>
                <w:szCs w:val="22"/>
              </w:rPr>
            </w:pPr>
            <w:r>
              <w:rPr>
                <w:rFonts w:cs="Arial"/>
                <w:b/>
                <w:color w:val="FFFFFF"/>
                <w:szCs w:val="22"/>
              </w:rPr>
              <w:t>Korrigeret geneafstand</w:t>
            </w:r>
          </w:p>
          <w:p w14:paraId="2B6A9C32" w14:textId="4F50FF50" w:rsidR="009A1A80" w:rsidRPr="008B5C75" w:rsidRDefault="009A1A80" w:rsidP="00266942">
            <w:pPr>
              <w:spacing w:line="276" w:lineRule="auto"/>
              <w:jc w:val="center"/>
              <w:rPr>
                <w:rFonts w:cs="Arial"/>
                <w:b/>
                <w:color w:val="FFFFFF"/>
                <w:szCs w:val="22"/>
              </w:rPr>
            </w:pPr>
            <w:r>
              <w:rPr>
                <w:rFonts w:cs="Arial"/>
                <w:b/>
                <w:color w:val="FFFFFF"/>
                <w:szCs w:val="22"/>
              </w:rPr>
              <w:t>til naboer</w:t>
            </w:r>
          </w:p>
        </w:tc>
        <w:tc>
          <w:tcPr>
            <w:tcW w:w="2541" w:type="dxa"/>
            <w:shd w:val="clear" w:color="auto" w:fill="00752D"/>
          </w:tcPr>
          <w:p w14:paraId="33F6F89D" w14:textId="77777777" w:rsidR="009A1A80" w:rsidRPr="008B5C75" w:rsidRDefault="009A1A80" w:rsidP="00266942">
            <w:pPr>
              <w:spacing w:line="276" w:lineRule="auto"/>
              <w:jc w:val="center"/>
              <w:rPr>
                <w:rFonts w:cs="Arial"/>
                <w:b/>
                <w:color w:val="FFFFFF"/>
                <w:szCs w:val="22"/>
              </w:rPr>
            </w:pPr>
            <w:r>
              <w:rPr>
                <w:rFonts w:cs="Arial"/>
                <w:b/>
                <w:color w:val="FFFFFF"/>
                <w:szCs w:val="22"/>
              </w:rPr>
              <w:t xml:space="preserve">Vægtet gennemsnitsafstand </w:t>
            </w:r>
          </w:p>
        </w:tc>
      </w:tr>
      <w:tr w:rsidR="009A1A80" w:rsidRPr="00DA0FE2" w14:paraId="5CF1AC26" w14:textId="77777777" w:rsidTr="009A1A80">
        <w:tc>
          <w:tcPr>
            <w:tcW w:w="3888" w:type="dxa"/>
          </w:tcPr>
          <w:p w14:paraId="08AB8F48" w14:textId="7FE487AE" w:rsidR="009A1A80" w:rsidRPr="00DA0FE2" w:rsidRDefault="009A1A80" w:rsidP="00931D66">
            <w:pPr>
              <w:spacing w:line="276" w:lineRule="auto"/>
              <w:jc w:val="left"/>
              <w:rPr>
                <w:rFonts w:cs="Arial"/>
                <w:szCs w:val="22"/>
              </w:rPr>
            </w:pPr>
            <w:r w:rsidRPr="00DA0FE2">
              <w:rPr>
                <w:rFonts w:cs="Arial"/>
                <w:szCs w:val="22"/>
              </w:rPr>
              <w:t>Byzone/sommerhusområde</w:t>
            </w:r>
            <w:r w:rsidR="009A0180">
              <w:rPr>
                <w:rFonts w:cs="Arial"/>
                <w:szCs w:val="22"/>
              </w:rPr>
              <w:t xml:space="preserve">, </w:t>
            </w:r>
            <w:r w:rsidR="0001671B">
              <w:rPr>
                <w:rFonts w:cs="Arial"/>
                <w:szCs w:val="22"/>
              </w:rPr>
              <w:t>Lejbølle</w:t>
            </w:r>
          </w:p>
        </w:tc>
        <w:tc>
          <w:tcPr>
            <w:tcW w:w="3210" w:type="dxa"/>
          </w:tcPr>
          <w:p w14:paraId="38A478CD" w14:textId="59FEAA66" w:rsidR="009A1A80" w:rsidRPr="00DA0FE2" w:rsidRDefault="00B74521" w:rsidP="00266942">
            <w:pPr>
              <w:spacing w:line="276" w:lineRule="auto"/>
              <w:jc w:val="center"/>
              <w:rPr>
                <w:rFonts w:cs="Arial"/>
                <w:szCs w:val="22"/>
              </w:rPr>
            </w:pPr>
            <w:r>
              <w:rPr>
                <w:rFonts w:cs="Arial"/>
                <w:szCs w:val="22"/>
              </w:rPr>
              <w:t>499,5</w:t>
            </w:r>
            <w:r w:rsidR="009A1A80" w:rsidRPr="00DA0FE2">
              <w:rPr>
                <w:rFonts w:cs="Arial"/>
                <w:szCs w:val="22"/>
              </w:rPr>
              <w:t xml:space="preserve"> m</w:t>
            </w:r>
          </w:p>
        </w:tc>
        <w:tc>
          <w:tcPr>
            <w:tcW w:w="2541" w:type="dxa"/>
          </w:tcPr>
          <w:p w14:paraId="18BB1A6E" w14:textId="27F174CF" w:rsidR="009A1A80" w:rsidRPr="00DA0FE2" w:rsidRDefault="0001671B" w:rsidP="00F606D3">
            <w:pPr>
              <w:spacing w:line="276" w:lineRule="auto"/>
              <w:jc w:val="center"/>
              <w:rPr>
                <w:rFonts w:cs="Arial"/>
                <w:szCs w:val="22"/>
              </w:rPr>
            </w:pPr>
            <w:r>
              <w:rPr>
                <w:rFonts w:cs="Arial"/>
                <w:szCs w:val="22"/>
              </w:rPr>
              <w:t>37</w:t>
            </w:r>
            <w:r w:rsidR="00B74521">
              <w:rPr>
                <w:rFonts w:cs="Arial"/>
                <w:szCs w:val="22"/>
              </w:rPr>
              <w:t>4</w:t>
            </w:r>
            <w:r>
              <w:rPr>
                <w:rFonts w:cs="Arial"/>
                <w:szCs w:val="22"/>
              </w:rPr>
              <w:t>,</w:t>
            </w:r>
            <w:r w:rsidR="00B74521">
              <w:rPr>
                <w:rFonts w:cs="Arial"/>
                <w:szCs w:val="22"/>
              </w:rPr>
              <w:t>1</w:t>
            </w:r>
            <w:r w:rsidR="009A1A80" w:rsidRPr="00DA0FE2">
              <w:rPr>
                <w:rFonts w:cs="Arial"/>
                <w:szCs w:val="22"/>
              </w:rPr>
              <w:t xml:space="preserve"> m</w:t>
            </w:r>
          </w:p>
        </w:tc>
      </w:tr>
      <w:tr w:rsidR="009A1A80" w:rsidRPr="00DA0FE2" w14:paraId="536578FA" w14:textId="77777777" w:rsidTr="009A1A80">
        <w:tc>
          <w:tcPr>
            <w:tcW w:w="3888" w:type="dxa"/>
          </w:tcPr>
          <w:p w14:paraId="3E6624DE" w14:textId="4FA1408C" w:rsidR="009A1A80" w:rsidRPr="00DA0FE2" w:rsidRDefault="009A1A80" w:rsidP="009A0180">
            <w:pPr>
              <w:spacing w:line="276" w:lineRule="auto"/>
              <w:rPr>
                <w:rFonts w:cs="Arial"/>
                <w:szCs w:val="22"/>
              </w:rPr>
            </w:pPr>
            <w:r w:rsidRPr="00DA0FE2">
              <w:rPr>
                <w:rFonts w:cs="Arial"/>
                <w:szCs w:val="22"/>
              </w:rPr>
              <w:t>Samlet bebyggelse</w:t>
            </w:r>
            <w:r>
              <w:rPr>
                <w:rFonts w:cs="Arial"/>
                <w:szCs w:val="22"/>
              </w:rPr>
              <w:t xml:space="preserve">, </w:t>
            </w:r>
            <w:r w:rsidR="0001671B">
              <w:rPr>
                <w:rFonts w:cs="Arial"/>
                <w:szCs w:val="22"/>
              </w:rPr>
              <w:t>Bøstrupvej 1</w:t>
            </w:r>
          </w:p>
        </w:tc>
        <w:tc>
          <w:tcPr>
            <w:tcW w:w="3210" w:type="dxa"/>
          </w:tcPr>
          <w:p w14:paraId="6FA1242C" w14:textId="7B736B1E" w:rsidR="009A1A80" w:rsidRPr="00DA0FE2" w:rsidRDefault="00B74521" w:rsidP="00266942">
            <w:pPr>
              <w:spacing w:line="276" w:lineRule="auto"/>
              <w:jc w:val="center"/>
              <w:rPr>
                <w:rFonts w:cs="Arial"/>
                <w:szCs w:val="22"/>
              </w:rPr>
            </w:pPr>
            <w:r>
              <w:rPr>
                <w:szCs w:val="22"/>
              </w:rPr>
              <w:t>368,4</w:t>
            </w:r>
            <w:r w:rsidR="009A1A80">
              <w:rPr>
                <w:szCs w:val="22"/>
              </w:rPr>
              <w:t xml:space="preserve"> </w:t>
            </w:r>
            <w:r w:rsidR="009A1A80" w:rsidRPr="00DA0FE2">
              <w:rPr>
                <w:rFonts w:cs="Arial"/>
                <w:szCs w:val="22"/>
              </w:rPr>
              <w:t>m</w:t>
            </w:r>
          </w:p>
        </w:tc>
        <w:tc>
          <w:tcPr>
            <w:tcW w:w="2541" w:type="dxa"/>
          </w:tcPr>
          <w:p w14:paraId="13F5AFC9" w14:textId="011AA640" w:rsidR="009A1A80" w:rsidRPr="00DA0FE2" w:rsidRDefault="0001671B" w:rsidP="00F606D3">
            <w:pPr>
              <w:spacing w:line="276" w:lineRule="auto"/>
              <w:jc w:val="center"/>
              <w:rPr>
                <w:rFonts w:cs="Arial"/>
                <w:szCs w:val="22"/>
              </w:rPr>
            </w:pPr>
            <w:r>
              <w:rPr>
                <w:rFonts w:cs="Arial"/>
                <w:szCs w:val="22"/>
              </w:rPr>
              <w:t>630</w:t>
            </w:r>
            <w:r w:rsidR="00B74521">
              <w:rPr>
                <w:rFonts w:cs="Arial"/>
                <w:szCs w:val="22"/>
              </w:rPr>
              <w:t>,9</w:t>
            </w:r>
            <w:r w:rsidR="009A1A80" w:rsidRPr="00DA0FE2">
              <w:rPr>
                <w:rFonts w:cs="Arial"/>
                <w:szCs w:val="22"/>
              </w:rPr>
              <w:t xml:space="preserve"> m</w:t>
            </w:r>
          </w:p>
        </w:tc>
      </w:tr>
      <w:tr w:rsidR="009A1A80" w:rsidRPr="00DA0FE2" w14:paraId="14AFE032" w14:textId="77777777" w:rsidTr="009A1A80">
        <w:tc>
          <w:tcPr>
            <w:tcW w:w="3888" w:type="dxa"/>
          </w:tcPr>
          <w:p w14:paraId="76DEE92E" w14:textId="3CAD2182" w:rsidR="009A1A80" w:rsidRPr="00DA0FE2" w:rsidRDefault="009A1A80" w:rsidP="009A0180">
            <w:pPr>
              <w:spacing w:line="276" w:lineRule="auto"/>
              <w:rPr>
                <w:rFonts w:cs="Arial"/>
                <w:szCs w:val="22"/>
              </w:rPr>
            </w:pPr>
            <w:r>
              <w:rPr>
                <w:rFonts w:cs="Arial"/>
                <w:szCs w:val="22"/>
              </w:rPr>
              <w:t>Enkelt</w:t>
            </w:r>
            <w:r w:rsidRPr="00DA0FE2">
              <w:rPr>
                <w:rFonts w:cs="Arial"/>
                <w:szCs w:val="22"/>
              </w:rPr>
              <w:t>bolig</w:t>
            </w:r>
            <w:r>
              <w:rPr>
                <w:rFonts w:cs="Arial"/>
                <w:szCs w:val="22"/>
              </w:rPr>
              <w:t xml:space="preserve">, </w:t>
            </w:r>
            <w:r w:rsidR="0001671B">
              <w:rPr>
                <w:rFonts w:cs="Arial"/>
                <w:szCs w:val="22"/>
              </w:rPr>
              <w:t>Emmerbøllevej 1</w:t>
            </w:r>
          </w:p>
        </w:tc>
        <w:tc>
          <w:tcPr>
            <w:tcW w:w="3210" w:type="dxa"/>
          </w:tcPr>
          <w:p w14:paraId="60A48C29" w14:textId="5C76F294" w:rsidR="009A1A80" w:rsidRPr="00DA0FE2" w:rsidRDefault="0001671B" w:rsidP="00266942">
            <w:pPr>
              <w:spacing w:line="276" w:lineRule="auto"/>
              <w:jc w:val="center"/>
              <w:rPr>
                <w:rFonts w:cs="Arial"/>
                <w:szCs w:val="22"/>
              </w:rPr>
            </w:pPr>
            <w:r>
              <w:rPr>
                <w:rFonts w:cs="Arial"/>
                <w:szCs w:val="22"/>
              </w:rPr>
              <w:t>15</w:t>
            </w:r>
            <w:r w:rsidR="00B74521">
              <w:rPr>
                <w:rFonts w:cs="Arial"/>
                <w:szCs w:val="22"/>
              </w:rPr>
              <w:t>2,6</w:t>
            </w:r>
            <w:r w:rsidR="009A1A80" w:rsidRPr="00DA0FE2">
              <w:rPr>
                <w:rFonts w:cs="Arial"/>
                <w:szCs w:val="22"/>
              </w:rPr>
              <w:t xml:space="preserve"> m</w:t>
            </w:r>
          </w:p>
        </w:tc>
        <w:tc>
          <w:tcPr>
            <w:tcW w:w="2541" w:type="dxa"/>
          </w:tcPr>
          <w:p w14:paraId="23A1E3E0" w14:textId="5644328F" w:rsidR="009A1A80" w:rsidRPr="00DA0FE2" w:rsidRDefault="0001671B" w:rsidP="00266942">
            <w:pPr>
              <w:spacing w:line="276" w:lineRule="auto"/>
              <w:jc w:val="center"/>
              <w:rPr>
                <w:rFonts w:cs="Arial"/>
                <w:szCs w:val="22"/>
              </w:rPr>
            </w:pPr>
            <w:r>
              <w:rPr>
                <w:rFonts w:cs="Arial"/>
                <w:szCs w:val="22"/>
              </w:rPr>
              <w:t>34</w:t>
            </w:r>
            <w:r w:rsidR="00B74521">
              <w:rPr>
                <w:rFonts w:cs="Arial"/>
                <w:szCs w:val="22"/>
              </w:rPr>
              <w:t>5</w:t>
            </w:r>
            <w:r>
              <w:rPr>
                <w:rFonts w:cs="Arial"/>
                <w:szCs w:val="22"/>
              </w:rPr>
              <w:t>,</w:t>
            </w:r>
            <w:r w:rsidR="00B74521">
              <w:rPr>
                <w:rFonts w:cs="Arial"/>
                <w:szCs w:val="22"/>
              </w:rPr>
              <w:t>2</w:t>
            </w:r>
            <w:r>
              <w:rPr>
                <w:rFonts w:cs="Arial"/>
                <w:szCs w:val="22"/>
              </w:rPr>
              <w:t xml:space="preserve"> m</w:t>
            </w:r>
          </w:p>
        </w:tc>
      </w:tr>
    </w:tbl>
    <w:p w14:paraId="5F8B7E24" w14:textId="77777777" w:rsidR="009A1A80" w:rsidRDefault="009A1A80" w:rsidP="009A1A80">
      <w:pPr>
        <w:rPr>
          <w:rFonts w:eastAsia="Times New Roman" w:cs="Arial"/>
          <w:szCs w:val="22"/>
        </w:rPr>
      </w:pPr>
    </w:p>
    <w:p w14:paraId="053B5BBA" w14:textId="7378D2C3" w:rsidR="008A0F30" w:rsidRDefault="001659D0" w:rsidP="009A1A80">
      <w:pPr>
        <w:rPr>
          <w:rFonts w:eastAsia="Times New Roman" w:cs="Arial"/>
          <w:szCs w:val="22"/>
        </w:rPr>
      </w:pPr>
      <w:r w:rsidRPr="00DA0FE2">
        <w:rPr>
          <w:rFonts w:eastAsia="Times New Roman" w:cs="Arial"/>
          <w:szCs w:val="22"/>
        </w:rPr>
        <w:t>Lugtgeneafstandene er beregnet for fuld besætning. Lugtens udbredelse i næ</w:t>
      </w:r>
      <w:r w:rsidR="004D42AF">
        <w:rPr>
          <w:rFonts w:eastAsia="Times New Roman" w:cs="Arial"/>
          <w:szCs w:val="22"/>
        </w:rPr>
        <w:t xml:space="preserve">rområde, afhænger bl.a. </w:t>
      </w:r>
      <w:r w:rsidR="00936CB4">
        <w:rPr>
          <w:rFonts w:eastAsia="Times New Roman" w:cs="Arial"/>
          <w:szCs w:val="22"/>
        </w:rPr>
        <w:t xml:space="preserve">af </w:t>
      </w:r>
      <w:r w:rsidRPr="00DA0FE2">
        <w:rPr>
          <w:rFonts w:eastAsia="Times New Roman" w:cs="Arial"/>
          <w:szCs w:val="22"/>
        </w:rPr>
        <w:t>typer af husdyr</w:t>
      </w:r>
      <w:r w:rsidR="004D42AF">
        <w:rPr>
          <w:rFonts w:eastAsia="Times New Roman" w:cs="Arial"/>
          <w:szCs w:val="22"/>
        </w:rPr>
        <w:t>, staldindretning</w:t>
      </w:r>
      <w:r w:rsidRPr="00DA0FE2">
        <w:rPr>
          <w:rFonts w:eastAsia="Times New Roman" w:cs="Arial"/>
          <w:szCs w:val="22"/>
        </w:rPr>
        <w:t xml:space="preserve"> og geografisk placering. Disse faktorer indgår i lugtberegningen. I beregningen af geneafstanden indgår øvrige husdyrbrug indenfor 300 m af byzone og samlet bebyggelse samt 100 m fra enk</w:t>
      </w:r>
      <w:r w:rsidR="009A1A80">
        <w:rPr>
          <w:rFonts w:eastAsia="Times New Roman" w:cs="Arial"/>
          <w:szCs w:val="22"/>
        </w:rPr>
        <w:t xml:space="preserve">elt bolig uden landbrugspligt. </w:t>
      </w:r>
    </w:p>
    <w:p w14:paraId="350326BD" w14:textId="77777777" w:rsidR="009A1A80" w:rsidRDefault="009A1A80" w:rsidP="009A1A80">
      <w:pPr>
        <w:rPr>
          <w:rFonts w:eastAsia="Times New Roman" w:cs="Arial"/>
          <w:szCs w:val="22"/>
        </w:rPr>
      </w:pPr>
    </w:p>
    <w:p w14:paraId="77431AD0" w14:textId="7259DA02" w:rsidR="003917BC" w:rsidRDefault="000A1E27" w:rsidP="003917BC">
      <w:pPr>
        <w:keepNext/>
      </w:pPr>
      <w:r>
        <w:rPr>
          <w:noProof/>
        </w:rPr>
        <w:lastRenderedPageBreak/>
        <w:drawing>
          <wp:inline distT="0" distB="0" distL="0" distR="0" wp14:anchorId="7C0D7FD3" wp14:editId="2CEDC0A8">
            <wp:extent cx="5743575" cy="7477125"/>
            <wp:effectExtent l="0" t="0" r="9525"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3575" cy="7477125"/>
                    </a:xfrm>
                    <a:prstGeom prst="rect">
                      <a:avLst/>
                    </a:prstGeom>
                  </pic:spPr>
                </pic:pic>
              </a:graphicData>
            </a:graphic>
          </wp:inline>
        </w:drawing>
      </w:r>
    </w:p>
    <w:p w14:paraId="513AA797" w14:textId="69867015" w:rsidR="008A0F30" w:rsidRDefault="003917BC" w:rsidP="005C2660">
      <w:pPr>
        <w:pStyle w:val="Billedtekst"/>
        <w:rPr>
          <w:b/>
        </w:rPr>
      </w:pPr>
      <w:r>
        <w:t xml:space="preserve">Figur </w:t>
      </w:r>
      <w:r w:rsidR="00A96DC0">
        <w:fldChar w:fldCharType="begin"/>
      </w:r>
      <w:r w:rsidR="00A96DC0">
        <w:instrText xml:space="preserve"> SEQ Figur \* ARABIC </w:instrText>
      </w:r>
      <w:r w:rsidR="00A96DC0">
        <w:fldChar w:fldCharType="separate"/>
      </w:r>
      <w:r w:rsidR="00FF1016">
        <w:rPr>
          <w:noProof/>
        </w:rPr>
        <w:t>6</w:t>
      </w:r>
      <w:r w:rsidR="00A96DC0">
        <w:rPr>
          <w:noProof/>
        </w:rPr>
        <w:fldChar w:fldCharType="end"/>
      </w:r>
      <w:r>
        <w:t xml:space="preserve">: Oversigt over lugtgene til de omkringliggende naboer - </w:t>
      </w:r>
      <w:hyperlink r:id="rId25" w:history="1">
        <w:r w:rsidRPr="00E21831">
          <w:rPr>
            <w:rStyle w:val="Hyperlink"/>
          </w:rPr>
          <w:t>www.husdyrgodkendelse.dk</w:t>
        </w:r>
      </w:hyperlink>
      <w:r>
        <w:t xml:space="preserve"> </w:t>
      </w:r>
    </w:p>
    <w:p w14:paraId="69F3F480" w14:textId="7F7DA1EE" w:rsidR="00681343" w:rsidRDefault="00681343" w:rsidP="009A0180">
      <w:bookmarkStart w:id="42" w:name="_Toc391464753"/>
      <w:r>
        <w:t xml:space="preserve">Lugtemissionen fra ejendommen vil ikke ændre sig ved denne </w:t>
      </w:r>
      <w:r w:rsidR="009A0180">
        <w:t>miljøtilladelse</w:t>
      </w:r>
      <w:r>
        <w:t>, da der er tale om en konvertering til den nye husdyrbruglov. Ansøger ønsker at skabe en større fleksibilitet på ejendommen</w:t>
      </w:r>
      <w:r w:rsidR="007D6268">
        <w:t>,</w:t>
      </w:r>
      <w:r>
        <w:t xml:space="preserve"> og der sker ingen udvidelse, ændringer</w:t>
      </w:r>
      <w:r w:rsidR="00931D66">
        <w:t>/</w:t>
      </w:r>
      <w:r>
        <w:t>nyetableringer på ejendommen.</w:t>
      </w:r>
    </w:p>
    <w:p w14:paraId="1DADB60B" w14:textId="77777777" w:rsidR="00DD4FDD" w:rsidRDefault="00DD4FDD" w:rsidP="00E21FB9"/>
    <w:p w14:paraId="7B93B41A" w14:textId="59F42D8B" w:rsidR="00DD4FDD" w:rsidRDefault="00DD4FDD" w:rsidP="00F606D3">
      <w:r>
        <w:lastRenderedPageBreak/>
        <w:t>Lugtemissionen fra ejendommen og til de nærmeste recipi</w:t>
      </w:r>
      <w:r w:rsidR="00681343">
        <w:t>enter, vil derfor være uændret fra</w:t>
      </w:r>
      <w:r>
        <w:t xml:space="preserve"> nudrift </w:t>
      </w:r>
      <w:r w:rsidR="00681343">
        <w:t>til</w:t>
      </w:r>
      <w:r>
        <w:t xml:space="preserve"> ansøgte drift. </w:t>
      </w:r>
    </w:p>
    <w:p w14:paraId="73F2944E" w14:textId="77777777" w:rsidR="00DD4FDD" w:rsidRDefault="00DD4FDD" w:rsidP="00E21FB9"/>
    <w:p w14:paraId="6B30617C" w14:textId="77777777" w:rsidR="00B74521" w:rsidRDefault="00B74521" w:rsidP="00B74521">
      <w:pPr>
        <w:pStyle w:val="Overskrift2"/>
      </w:pPr>
      <w:bookmarkStart w:id="43" w:name="_Toc524082231"/>
      <w:bookmarkStart w:id="44" w:name="_Toc34371736"/>
      <w:bookmarkStart w:id="45" w:name="_Toc42077812"/>
      <w:r>
        <w:t>Dispensation for lugtgenekravet</w:t>
      </w:r>
      <w:bookmarkEnd w:id="43"/>
      <w:bookmarkEnd w:id="44"/>
      <w:bookmarkEnd w:id="45"/>
      <w:r>
        <w:t xml:space="preserve"> </w:t>
      </w:r>
    </w:p>
    <w:p w14:paraId="3A18B6E7" w14:textId="0C70B54B" w:rsidR="00B74521" w:rsidRDefault="00B74521" w:rsidP="00B74521">
      <w:pPr>
        <w:rPr>
          <w:rFonts w:eastAsia="Times New Roman" w:cs="Arial"/>
          <w:szCs w:val="22"/>
        </w:rPr>
      </w:pPr>
      <w:r w:rsidRPr="00DA0FE2">
        <w:rPr>
          <w:rFonts w:eastAsia="Times New Roman" w:cs="Arial"/>
          <w:szCs w:val="22"/>
        </w:rPr>
        <w:t>Det fremgår af beregningen på husdyrgodkendelse.dk, at den ønskede produktion overholder lugtgenekravet</w:t>
      </w:r>
      <w:r>
        <w:rPr>
          <w:rFonts w:eastAsia="Times New Roman" w:cs="Arial"/>
          <w:szCs w:val="22"/>
        </w:rPr>
        <w:t xml:space="preserve"> til samlet bebyggelse og enkelt beboelse</w:t>
      </w:r>
      <w:r w:rsidRPr="00DA0FE2">
        <w:rPr>
          <w:rFonts w:eastAsia="Times New Roman" w:cs="Arial"/>
          <w:szCs w:val="22"/>
        </w:rPr>
        <w:t>.</w:t>
      </w:r>
      <w:r>
        <w:rPr>
          <w:rFonts w:eastAsia="Times New Roman" w:cs="Arial"/>
          <w:szCs w:val="22"/>
        </w:rPr>
        <w:t xml:space="preserve"> Til byzone, Lejbølle er lugtgenekravet overholdt ved anvendelse af 50 %-reglen. Der kan efter husdyrgodkendelsesbekendtgørelsen § 3</w:t>
      </w:r>
      <w:r w:rsidR="00FA081F">
        <w:rPr>
          <w:rFonts w:eastAsia="Times New Roman" w:cs="Arial"/>
          <w:szCs w:val="22"/>
        </w:rPr>
        <w:t>3</w:t>
      </w:r>
      <w:r>
        <w:rPr>
          <w:rFonts w:eastAsia="Times New Roman" w:cs="Arial"/>
          <w:szCs w:val="22"/>
        </w:rPr>
        <w:t xml:space="preserve"> stk. 1 søges om dispensation til anvendelse af 50%-reglen. </w:t>
      </w:r>
    </w:p>
    <w:p w14:paraId="612D8246" w14:textId="77777777" w:rsidR="00B74521" w:rsidRDefault="00B74521" w:rsidP="00B74521">
      <w:pPr>
        <w:rPr>
          <w:rFonts w:eastAsia="Times New Roman" w:cs="Arial"/>
          <w:szCs w:val="22"/>
        </w:rPr>
      </w:pPr>
    </w:p>
    <w:p w14:paraId="29EBA6C6" w14:textId="1FDFB03E" w:rsidR="00B74521" w:rsidRDefault="00B74521" w:rsidP="00B74521">
      <w:pPr>
        <w:rPr>
          <w:rFonts w:cs="Arial"/>
          <w:szCs w:val="22"/>
        </w:rPr>
      </w:pPr>
      <w:r>
        <w:rPr>
          <w:rFonts w:eastAsia="Times New Roman" w:cs="Arial"/>
          <w:szCs w:val="22"/>
        </w:rPr>
        <w:t>Der argumenteres for, at byzonen</w:t>
      </w:r>
      <w:r w:rsidRPr="00BB29F2">
        <w:rPr>
          <w:rFonts w:eastAsia="Times New Roman" w:cs="Arial"/>
          <w:szCs w:val="22"/>
        </w:rPr>
        <w:t xml:space="preserve"> ikke udsættes for en forøget </w:t>
      </w:r>
      <w:proofErr w:type="spellStart"/>
      <w:r w:rsidRPr="00BB29F2">
        <w:rPr>
          <w:rFonts w:eastAsia="Times New Roman" w:cs="Arial"/>
          <w:szCs w:val="22"/>
        </w:rPr>
        <w:t>lugtemission</w:t>
      </w:r>
      <w:proofErr w:type="spellEnd"/>
      <w:r w:rsidRPr="00BB29F2">
        <w:rPr>
          <w:rFonts w:eastAsia="Times New Roman" w:cs="Arial"/>
          <w:szCs w:val="22"/>
        </w:rPr>
        <w:t xml:space="preserve">, da der ikke sker nogen ændringer eller udvidelser på ejendommen. Dertil bygger den </w:t>
      </w:r>
      <w:r w:rsidRPr="00BB29F2">
        <w:rPr>
          <w:rFonts w:cs="Arial"/>
          <w:szCs w:val="22"/>
        </w:rPr>
        <w:t>nye regulering på ny faglig viden. De gamle antagelser om, at lugten blev øget med antallet af svin, eller kg svin på stald, har med den nye faglige viden vist sig ikke at være korrekte. Derfor er principperne for lugtberegning lavet om i den nye regulering, så den svarer til den nyeste faglige viden på området. Lugten beregnes derfor som produktionsarealets størrelse gange med den emissionsfaktor, der er for den pågældende dyretype pr. m².</w:t>
      </w:r>
    </w:p>
    <w:p w14:paraId="5069D09F" w14:textId="77777777" w:rsidR="00B74521" w:rsidRPr="00BB29F2" w:rsidRDefault="00B74521" w:rsidP="00B74521">
      <w:pPr>
        <w:rPr>
          <w:rFonts w:cs="Arial"/>
          <w:szCs w:val="22"/>
        </w:rPr>
      </w:pPr>
      <w:r w:rsidRPr="00BB29F2">
        <w:rPr>
          <w:rFonts w:cs="Arial"/>
          <w:szCs w:val="22"/>
        </w:rPr>
        <w:br/>
        <w:t>De omkringboende stilles derfor ikke ringere med de nye regler, for det lugter ikke mere fra en stald, hvis produktionsarealet og dyretypen er den samme før og efter en ændring. (</w:t>
      </w:r>
      <w:hyperlink r:id="rId26" w:history="1">
        <w:r w:rsidRPr="00BB29F2">
          <w:rPr>
            <w:rStyle w:val="Hyperlink"/>
            <w:rFonts w:cs="Arial"/>
            <w:color w:val="auto"/>
            <w:szCs w:val="22"/>
          </w:rPr>
          <w:t>http://husdyrvejledning.mst.dk/helpdesk/helpdesk-svar/lugt/anvendelse-af-50-regel-i-ny-lov/</w:t>
        </w:r>
      </w:hyperlink>
      <w:r w:rsidRPr="00BB29F2">
        <w:rPr>
          <w:rFonts w:cs="Arial"/>
          <w:szCs w:val="22"/>
        </w:rPr>
        <w:t>)</w:t>
      </w:r>
    </w:p>
    <w:p w14:paraId="067543AC" w14:textId="77777777" w:rsidR="00B74521" w:rsidRDefault="00B74521" w:rsidP="00B74521"/>
    <w:p w14:paraId="5BB1E424" w14:textId="08F83116" w:rsidR="00B74521" w:rsidRDefault="00B74521" w:rsidP="00B74521">
      <w:pPr>
        <w:rPr>
          <w:rFonts w:eastAsia="Times New Roman" w:cs="Arial"/>
          <w:szCs w:val="22"/>
        </w:rPr>
      </w:pPr>
      <w:r>
        <w:rPr>
          <w:rFonts w:eastAsia="Times New Roman" w:cs="Arial"/>
          <w:szCs w:val="22"/>
        </w:rPr>
        <w:t>Der sker ingen forøgelse eller ændring af lugtemissionen i forhold til nudriften, hvorfor det vurderes at være muligt at anvende dispensationen efter husdyrgodkendelsesbekendtgørelsens § 3</w:t>
      </w:r>
      <w:r w:rsidR="00FA081F">
        <w:rPr>
          <w:rFonts w:eastAsia="Times New Roman" w:cs="Arial"/>
          <w:szCs w:val="22"/>
        </w:rPr>
        <w:t>3</w:t>
      </w:r>
      <w:r>
        <w:rPr>
          <w:rFonts w:eastAsia="Times New Roman" w:cs="Arial"/>
          <w:szCs w:val="22"/>
        </w:rPr>
        <w:t xml:space="preserve"> stk. 1. </w:t>
      </w:r>
    </w:p>
    <w:p w14:paraId="528A1DEE" w14:textId="77777777" w:rsidR="00B74521" w:rsidRDefault="00B74521" w:rsidP="00B74521">
      <w:pPr>
        <w:rPr>
          <w:rFonts w:eastAsia="Times New Roman" w:cs="Arial"/>
          <w:szCs w:val="22"/>
        </w:rPr>
      </w:pPr>
    </w:p>
    <w:p w14:paraId="17AB2009" w14:textId="5B300D93" w:rsidR="00B74521" w:rsidRPr="00BB29F2" w:rsidRDefault="00B74521" w:rsidP="00B74521">
      <w:pPr>
        <w:rPr>
          <w:szCs w:val="22"/>
        </w:rPr>
      </w:pPr>
      <w:r>
        <w:rPr>
          <w:rFonts w:eastAsia="Times New Roman" w:cs="Arial"/>
          <w:szCs w:val="22"/>
        </w:rPr>
        <w:t>Y</w:t>
      </w:r>
      <w:r w:rsidR="00936CB4">
        <w:rPr>
          <w:rFonts w:eastAsia="Times New Roman" w:cs="Arial"/>
          <w:szCs w:val="22"/>
        </w:rPr>
        <w:t>derligere vil der blive anvendt</w:t>
      </w:r>
      <w:r>
        <w:rPr>
          <w:rFonts w:eastAsia="Times New Roman" w:cs="Arial"/>
          <w:szCs w:val="22"/>
        </w:rPr>
        <w:t xml:space="preserve"> hyppig</w:t>
      </w:r>
      <w:r w:rsidR="00936CB4">
        <w:rPr>
          <w:rFonts w:eastAsia="Times New Roman" w:cs="Arial"/>
          <w:szCs w:val="22"/>
        </w:rPr>
        <w:t xml:space="preserve"> </w:t>
      </w:r>
      <w:r>
        <w:rPr>
          <w:rFonts w:eastAsia="Times New Roman" w:cs="Arial"/>
          <w:szCs w:val="22"/>
        </w:rPr>
        <w:t>gylleudslusning og isættes miljøkryds i afkastene</w:t>
      </w:r>
      <w:r w:rsidR="00936CB4">
        <w:rPr>
          <w:rFonts w:eastAsia="Times New Roman" w:cs="Arial"/>
          <w:szCs w:val="22"/>
        </w:rPr>
        <w:t>,</w:t>
      </w:r>
      <w:r>
        <w:rPr>
          <w:rFonts w:eastAsia="Times New Roman" w:cs="Arial"/>
          <w:szCs w:val="22"/>
        </w:rPr>
        <w:t xml:space="preserve"> der begge har en lugtreducerende effekt.</w:t>
      </w:r>
    </w:p>
    <w:p w14:paraId="1CDD5915" w14:textId="6378EFCC" w:rsidR="009A0180" w:rsidRDefault="009A0180">
      <w:pPr>
        <w:rPr>
          <w:b/>
        </w:rPr>
      </w:pPr>
    </w:p>
    <w:p w14:paraId="016D6D91" w14:textId="3AC7C500" w:rsidR="00DA0FE2" w:rsidRPr="00DA0FE2" w:rsidRDefault="00DA0FE2" w:rsidP="007A4B59">
      <w:pPr>
        <w:pStyle w:val="Overskrift2"/>
      </w:pPr>
      <w:bookmarkStart w:id="46" w:name="_Toc42077813"/>
      <w:r w:rsidRPr="00DA0FE2">
        <w:t>Fluer og skadedyr</w:t>
      </w:r>
      <w:bookmarkEnd w:id="42"/>
      <w:bookmarkEnd w:id="46"/>
    </w:p>
    <w:p w14:paraId="5B642B7F" w14:textId="77777777" w:rsidR="00555887" w:rsidRDefault="00555887" w:rsidP="00555887">
      <w:pPr>
        <w:rPr>
          <w:rFonts w:eastAsia="Times New Roman" w:cs="Arial"/>
          <w:szCs w:val="22"/>
        </w:rPr>
      </w:pPr>
      <w:r w:rsidRPr="00DA0FE2">
        <w:rPr>
          <w:rFonts w:eastAsia="Times New Roman" w:cs="Arial"/>
          <w:szCs w:val="22"/>
        </w:rPr>
        <w:t>Generelt vil ansøger være opmærksom på bekæmpelse af skadedyr. Der sørges for at opretholde god hygiejne i staldbygninger m.v. på ejendommen for at minimere fluegenerne. Driftsbygningerne holdes løbende rene og pæne.</w:t>
      </w:r>
    </w:p>
    <w:p w14:paraId="3440BF0F" w14:textId="77777777" w:rsidR="00555887" w:rsidRPr="00DA0FE2" w:rsidRDefault="00555887" w:rsidP="00555887">
      <w:pPr>
        <w:rPr>
          <w:rFonts w:eastAsia="Times New Roman" w:cs="Arial"/>
          <w:szCs w:val="22"/>
        </w:rPr>
      </w:pPr>
    </w:p>
    <w:p w14:paraId="32EE7AA4" w14:textId="77777777" w:rsidR="00555887" w:rsidRDefault="00555887" w:rsidP="00555887">
      <w:pPr>
        <w:rPr>
          <w:rFonts w:eastAsia="Times New Roman" w:cs="Arial"/>
          <w:szCs w:val="22"/>
        </w:rPr>
      </w:pPr>
      <w:r w:rsidRPr="00DA0FE2">
        <w:rPr>
          <w:rFonts w:eastAsia="Times New Roman" w:cs="Arial"/>
          <w:szCs w:val="22"/>
        </w:rPr>
        <w:t xml:space="preserve">Skadedyr bekæmpes generelt i henhold til gældende retningslinjer på området (Institut for Agroøkologi, Århus Universitet). </w:t>
      </w:r>
    </w:p>
    <w:p w14:paraId="016D6D97" w14:textId="77777777" w:rsidR="007A4B59" w:rsidRDefault="007A4B59" w:rsidP="00DA0FE2">
      <w:pPr>
        <w:rPr>
          <w:rFonts w:eastAsia="Times New Roman" w:cs="Arial"/>
          <w:szCs w:val="22"/>
        </w:rPr>
      </w:pPr>
    </w:p>
    <w:p w14:paraId="465E9496" w14:textId="31769148" w:rsidR="00555887" w:rsidRDefault="00555887" w:rsidP="00DA0FE2">
      <w:pPr>
        <w:rPr>
          <w:rFonts w:eastAsia="Times New Roman" w:cs="Arial"/>
          <w:szCs w:val="22"/>
        </w:rPr>
      </w:pPr>
      <w:r>
        <w:rPr>
          <w:rFonts w:eastAsia="Times New Roman" w:cs="Arial"/>
          <w:szCs w:val="22"/>
        </w:rPr>
        <w:t xml:space="preserve">Det vurderes, at </w:t>
      </w:r>
      <w:r w:rsidR="00B22D37">
        <w:rPr>
          <w:rFonts w:eastAsia="Times New Roman" w:cs="Arial"/>
          <w:szCs w:val="22"/>
        </w:rPr>
        <w:t>der er taget foranstaltninger ift. nedbringelse af skadedyr, ved at opretholde god hygiejne i staldbygninger</w:t>
      </w:r>
      <w:r w:rsidR="007D6268">
        <w:rPr>
          <w:rFonts w:eastAsia="Times New Roman" w:cs="Arial"/>
          <w:szCs w:val="22"/>
        </w:rPr>
        <w:t>,</w:t>
      </w:r>
      <w:r w:rsidR="00B22D37">
        <w:rPr>
          <w:rFonts w:eastAsia="Times New Roman" w:cs="Arial"/>
          <w:szCs w:val="22"/>
        </w:rPr>
        <w:t xml:space="preserve"> og at der holdes rent og pænt i driftsbygningerne.</w:t>
      </w:r>
    </w:p>
    <w:p w14:paraId="6CAA2E42" w14:textId="128DA6C7" w:rsidR="00424C23" w:rsidRDefault="00424C23">
      <w:pPr>
        <w:rPr>
          <w:b/>
        </w:rPr>
      </w:pPr>
      <w:bookmarkStart w:id="47" w:name="_Toc391464754"/>
    </w:p>
    <w:p w14:paraId="016D6D98" w14:textId="10AA346F" w:rsidR="00DA0FE2" w:rsidRDefault="00DA0FE2" w:rsidP="007A4B59">
      <w:pPr>
        <w:pStyle w:val="Overskrift2"/>
      </w:pPr>
      <w:bookmarkStart w:id="48" w:name="_Toc42077814"/>
      <w:r w:rsidRPr="00DA0FE2">
        <w:t>Transport</w:t>
      </w:r>
      <w:bookmarkEnd w:id="47"/>
      <w:bookmarkEnd w:id="48"/>
    </w:p>
    <w:p w14:paraId="63CEAD7F" w14:textId="5D85B849" w:rsidR="007C3DAC" w:rsidRDefault="00DD4FDD" w:rsidP="00DD4FDD">
      <w:pPr>
        <w:keepNext/>
      </w:pPr>
      <w:r>
        <w:t>Transporter til og fra ejendommen er planlagt til at for</w:t>
      </w:r>
      <w:r w:rsidR="00936CB4">
        <w:t>e</w:t>
      </w:r>
      <w:r>
        <w:t>gå på hverdage inden for almindelig arbejdstid. Antallet af transporter forventes at blive det samme i nudriften og i ansøgt drift, hvorfor nedenstående tabel udelukkende beskriver antallet af transporter.</w:t>
      </w:r>
      <w:r w:rsidR="009A0180">
        <w:t xml:space="preserve"> Der kan dog være lidt ændringer i antallet af transporter, hvis dyretypen er smågrise frem for slagtesvin.</w:t>
      </w:r>
      <w:r w:rsidR="007C3DAC">
        <w:t xml:space="preserve"> I forhold til levering af smågrise og afhentning af slagtesvin, er antallet af afhentninger lavere, da aflevering og afhentning ofte sker i samme lastbil.</w:t>
      </w:r>
    </w:p>
    <w:p w14:paraId="551A5D30" w14:textId="77777777" w:rsidR="00433585" w:rsidRPr="004A66B0" w:rsidRDefault="00433585" w:rsidP="004A66B0"/>
    <w:p w14:paraId="1A036D16" w14:textId="7B1A2559" w:rsidR="004A66B0" w:rsidRDefault="004A66B0" w:rsidP="005C2660">
      <w:pPr>
        <w:pStyle w:val="Billedtekst"/>
      </w:pPr>
      <w:r>
        <w:t xml:space="preserve">Tabel </w:t>
      </w:r>
      <w:r w:rsidR="00A96DC0">
        <w:fldChar w:fldCharType="begin"/>
      </w:r>
      <w:r w:rsidR="00A96DC0">
        <w:instrText xml:space="preserve"> SEQ Tabel \* ARABIC </w:instrText>
      </w:r>
      <w:r w:rsidR="00A96DC0">
        <w:fldChar w:fldCharType="separate"/>
      </w:r>
      <w:r w:rsidR="00FF1016">
        <w:rPr>
          <w:noProof/>
        </w:rPr>
        <w:t>6</w:t>
      </w:r>
      <w:r w:rsidR="00A96DC0">
        <w:rPr>
          <w:noProof/>
        </w:rPr>
        <w:fldChar w:fldCharType="end"/>
      </w:r>
      <w:r>
        <w:t>: Årlige transporter fra ejendommen.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3548"/>
        <w:gridCol w:w="2126"/>
        <w:gridCol w:w="3965"/>
      </w:tblGrid>
      <w:tr w:rsidR="0036452A" w:rsidRPr="007A4B59" w14:paraId="775F2C4B" w14:textId="77777777" w:rsidTr="00C965B1">
        <w:trPr>
          <w:cantSplit/>
          <w:trHeight w:hRule="exact" w:val="667"/>
          <w:jc w:val="center"/>
        </w:trPr>
        <w:tc>
          <w:tcPr>
            <w:tcW w:w="3548" w:type="dxa"/>
            <w:shd w:val="clear" w:color="auto" w:fill="00752D"/>
            <w:vAlign w:val="center"/>
          </w:tcPr>
          <w:p w14:paraId="065E1E77" w14:textId="77777777" w:rsidR="0036452A" w:rsidRPr="007A4B59" w:rsidRDefault="0036452A" w:rsidP="004411D7">
            <w:pPr>
              <w:tabs>
                <w:tab w:val="left" w:pos="720"/>
                <w:tab w:val="left" w:pos="792"/>
                <w:tab w:val="left" w:pos="927"/>
              </w:tabs>
              <w:rPr>
                <w:rFonts w:eastAsia="Times New Roman" w:cs="Arial"/>
                <w:b/>
                <w:color w:val="FFFFFF"/>
                <w:szCs w:val="22"/>
              </w:rPr>
            </w:pPr>
            <w:r w:rsidRPr="007A4B59">
              <w:rPr>
                <w:rFonts w:eastAsia="Times New Roman" w:cs="Arial"/>
                <w:b/>
                <w:color w:val="FFFFFF"/>
                <w:szCs w:val="22"/>
              </w:rPr>
              <w:t>Art</w:t>
            </w:r>
          </w:p>
        </w:tc>
        <w:tc>
          <w:tcPr>
            <w:tcW w:w="2126" w:type="dxa"/>
            <w:shd w:val="clear" w:color="auto" w:fill="00752D"/>
            <w:vAlign w:val="center"/>
          </w:tcPr>
          <w:p w14:paraId="27E02012" w14:textId="77777777" w:rsidR="00931D66" w:rsidRDefault="0036452A" w:rsidP="004411D7">
            <w:pPr>
              <w:jc w:val="center"/>
              <w:rPr>
                <w:rFonts w:eastAsia="Times New Roman" w:cs="Arial"/>
                <w:b/>
                <w:color w:val="FFFFFF"/>
                <w:szCs w:val="22"/>
              </w:rPr>
            </w:pPr>
            <w:r w:rsidRPr="007A4B59">
              <w:rPr>
                <w:rFonts w:eastAsia="Times New Roman" w:cs="Arial"/>
                <w:b/>
                <w:color w:val="FFFFFF"/>
                <w:szCs w:val="22"/>
              </w:rPr>
              <w:t xml:space="preserve">Antal </w:t>
            </w:r>
          </w:p>
          <w:p w14:paraId="63C36A82" w14:textId="64E039E2" w:rsidR="0036452A" w:rsidRPr="007A4B59" w:rsidRDefault="0036452A" w:rsidP="00931D66">
            <w:pPr>
              <w:jc w:val="center"/>
              <w:rPr>
                <w:rFonts w:eastAsia="Times New Roman" w:cs="Arial"/>
                <w:b/>
                <w:color w:val="FFFFFF"/>
                <w:szCs w:val="22"/>
              </w:rPr>
            </w:pPr>
            <w:r w:rsidRPr="007A4B59">
              <w:rPr>
                <w:rFonts w:eastAsia="Times New Roman" w:cs="Arial"/>
                <w:b/>
                <w:color w:val="FFFFFF"/>
                <w:szCs w:val="22"/>
              </w:rPr>
              <w:t>transporter/år</w:t>
            </w:r>
          </w:p>
        </w:tc>
        <w:tc>
          <w:tcPr>
            <w:tcW w:w="3965" w:type="dxa"/>
            <w:shd w:val="clear" w:color="auto" w:fill="00752D"/>
            <w:vAlign w:val="center"/>
          </w:tcPr>
          <w:p w14:paraId="5AD9FA2B" w14:textId="77777777" w:rsidR="0036452A" w:rsidRPr="007A4B59" w:rsidRDefault="0036452A" w:rsidP="004411D7">
            <w:pPr>
              <w:jc w:val="center"/>
              <w:rPr>
                <w:rFonts w:eastAsia="Times New Roman" w:cs="Arial"/>
                <w:b/>
                <w:color w:val="FFFFFF"/>
                <w:szCs w:val="22"/>
              </w:rPr>
            </w:pPr>
            <w:r w:rsidRPr="007A4B59">
              <w:rPr>
                <w:rFonts w:eastAsia="Times New Roman" w:cs="Arial"/>
                <w:b/>
                <w:color w:val="FFFFFF"/>
                <w:szCs w:val="22"/>
              </w:rPr>
              <w:t>Tidspunkt</w:t>
            </w:r>
          </w:p>
        </w:tc>
      </w:tr>
      <w:tr w:rsidR="0036452A" w:rsidRPr="007A4B59" w14:paraId="73FC6918" w14:textId="77777777" w:rsidTr="00CB6788">
        <w:trPr>
          <w:cantSplit/>
          <w:trHeight w:hRule="exact" w:val="478"/>
          <w:jc w:val="center"/>
        </w:trPr>
        <w:tc>
          <w:tcPr>
            <w:tcW w:w="3548" w:type="dxa"/>
            <w:vAlign w:val="center"/>
          </w:tcPr>
          <w:p w14:paraId="19332FEF" w14:textId="67CE5219" w:rsidR="0036452A" w:rsidRPr="007A4B59" w:rsidRDefault="00266942" w:rsidP="00931D66">
            <w:pPr>
              <w:tabs>
                <w:tab w:val="left" w:pos="720"/>
                <w:tab w:val="left" w:pos="792"/>
                <w:tab w:val="left" w:pos="927"/>
              </w:tabs>
              <w:jc w:val="left"/>
              <w:rPr>
                <w:rFonts w:eastAsia="Times New Roman" w:cs="Arial"/>
                <w:szCs w:val="22"/>
              </w:rPr>
            </w:pPr>
            <w:r>
              <w:rPr>
                <w:rFonts w:eastAsia="Times New Roman" w:cs="Arial"/>
                <w:szCs w:val="22"/>
              </w:rPr>
              <w:t>Levering af grise</w:t>
            </w:r>
          </w:p>
        </w:tc>
        <w:tc>
          <w:tcPr>
            <w:tcW w:w="2126" w:type="dxa"/>
            <w:vAlign w:val="center"/>
          </w:tcPr>
          <w:p w14:paraId="5BC2B2DF" w14:textId="097C51C6" w:rsidR="0036452A" w:rsidRPr="00266942" w:rsidRDefault="00F640F4" w:rsidP="00931D66">
            <w:pPr>
              <w:jc w:val="center"/>
              <w:rPr>
                <w:rFonts w:eastAsia="Times New Roman" w:cs="Arial"/>
                <w:szCs w:val="22"/>
              </w:rPr>
            </w:pPr>
            <w:r>
              <w:rPr>
                <w:rFonts w:eastAsia="Times New Roman" w:cs="Arial"/>
                <w:szCs w:val="22"/>
              </w:rPr>
              <w:t>32</w:t>
            </w:r>
          </w:p>
        </w:tc>
        <w:tc>
          <w:tcPr>
            <w:tcW w:w="3965" w:type="dxa"/>
            <w:vAlign w:val="center"/>
          </w:tcPr>
          <w:p w14:paraId="5755070D" w14:textId="4FDDB342" w:rsidR="0036452A" w:rsidRPr="007A4B59" w:rsidRDefault="00433585" w:rsidP="00433585">
            <w:pPr>
              <w:jc w:val="center"/>
              <w:rPr>
                <w:rFonts w:eastAsia="Times New Roman" w:cs="Arial"/>
                <w:szCs w:val="22"/>
              </w:rPr>
            </w:pPr>
            <w:r>
              <w:rPr>
                <w:rFonts w:eastAsia="Times New Roman" w:cs="Arial"/>
                <w:szCs w:val="22"/>
              </w:rPr>
              <w:t>7-16</w:t>
            </w:r>
          </w:p>
        </w:tc>
      </w:tr>
      <w:tr w:rsidR="0036452A" w:rsidRPr="007A4B59" w14:paraId="2197979C" w14:textId="77777777" w:rsidTr="00CB6788">
        <w:trPr>
          <w:cantSplit/>
          <w:trHeight w:hRule="exact" w:val="428"/>
          <w:jc w:val="center"/>
        </w:trPr>
        <w:tc>
          <w:tcPr>
            <w:tcW w:w="3548" w:type="dxa"/>
            <w:vAlign w:val="center"/>
          </w:tcPr>
          <w:p w14:paraId="3558A2B9" w14:textId="44CDC8EB" w:rsidR="0036452A" w:rsidRPr="007A4B59" w:rsidRDefault="00266942" w:rsidP="00931D66">
            <w:pPr>
              <w:tabs>
                <w:tab w:val="left" w:pos="720"/>
                <w:tab w:val="left" w:pos="792"/>
                <w:tab w:val="left" w:pos="927"/>
              </w:tabs>
              <w:jc w:val="left"/>
              <w:rPr>
                <w:rFonts w:eastAsia="Times New Roman" w:cs="Arial"/>
                <w:szCs w:val="22"/>
              </w:rPr>
            </w:pPr>
            <w:r>
              <w:rPr>
                <w:rFonts w:eastAsia="Times New Roman" w:cs="Arial"/>
                <w:szCs w:val="22"/>
              </w:rPr>
              <w:lastRenderedPageBreak/>
              <w:t>Afhentning af slagtesvin</w:t>
            </w:r>
          </w:p>
        </w:tc>
        <w:tc>
          <w:tcPr>
            <w:tcW w:w="2126" w:type="dxa"/>
            <w:vAlign w:val="center"/>
          </w:tcPr>
          <w:p w14:paraId="2467675A" w14:textId="6B9673E0" w:rsidR="0036452A" w:rsidRPr="00266942" w:rsidRDefault="00F640F4" w:rsidP="00931D66">
            <w:pPr>
              <w:jc w:val="center"/>
              <w:rPr>
                <w:rFonts w:eastAsia="Times New Roman" w:cs="Arial"/>
                <w:szCs w:val="22"/>
              </w:rPr>
            </w:pPr>
            <w:r>
              <w:rPr>
                <w:rFonts w:eastAsia="Times New Roman" w:cs="Arial"/>
                <w:szCs w:val="22"/>
              </w:rPr>
              <w:t>35</w:t>
            </w:r>
          </w:p>
        </w:tc>
        <w:tc>
          <w:tcPr>
            <w:tcW w:w="3965" w:type="dxa"/>
            <w:vAlign w:val="center"/>
          </w:tcPr>
          <w:p w14:paraId="2DF4C0DD" w14:textId="0732CD5C" w:rsidR="0036452A" w:rsidRPr="007A4B59" w:rsidRDefault="00433585" w:rsidP="00433585">
            <w:pPr>
              <w:jc w:val="center"/>
              <w:rPr>
                <w:rFonts w:eastAsia="Times New Roman" w:cs="Arial"/>
                <w:szCs w:val="22"/>
              </w:rPr>
            </w:pPr>
            <w:r>
              <w:rPr>
                <w:rFonts w:eastAsia="Times New Roman" w:cs="Arial"/>
                <w:szCs w:val="22"/>
              </w:rPr>
              <w:t>7-16</w:t>
            </w:r>
          </w:p>
        </w:tc>
      </w:tr>
      <w:tr w:rsidR="0036452A" w:rsidRPr="007A4B59" w14:paraId="6F9962AD" w14:textId="77777777" w:rsidTr="00CB6788">
        <w:trPr>
          <w:cantSplit/>
          <w:trHeight w:hRule="exact" w:val="405"/>
          <w:jc w:val="center"/>
        </w:trPr>
        <w:tc>
          <w:tcPr>
            <w:tcW w:w="3548" w:type="dxa"/>
            <w:vAlign w:val="center"/>
          </w:tcPr>
          <w:p w14:paraId="4F9FED6C" w14:textId="77777777" w:rsidR="0036452A" w:rsidRPr="007A4B59" w:rsidRDefault="0036452A" w:rsidP="00931D66">
            <w:pPr>
              <w:tabs>
                <w:tab w:val="left" w:pos="720"/>
                <w:tab w:val="left" w:pos="792"/>
                <w:tab w:val="left" w:pos="927"/>
              </w:tabs>
              <w:jc w:val="left"/>
              <w:rPr>
                <w:rFonts w:eastAsia="Times New Roman" w:cs="Arial"/>
                <w:szCs w:val="22"/>
              </w:rPr>
            </w:pPr>
            <w:r w:rsidRPr="007A4B59">
              <w:rPr>
                <w:rFonts w:eastAsia="Times New Roman" w:cs="Arial"/>
                <w:szCs w:val="22"/>
              </w:rPr>
              <w:t>Døde dyr</w:t>
            </w:r>
          </w:p>
        </w:tc>
        <w:tc>
          <w:tcPr>
            <w:tcW w:w="2126" w:type="dxa"/>
            <w:vAlign w:val="center"/>
          </w:tcPr>
          <w:p w14:paraId="45643973" w14:textId="3B7BBB6B" w:rsidR="0036452A" w:rsidRPr="007A4B59" w:rsidRDefault="00F640F4" w:rsidP="00931D66">
            <w:pPr>
              <w:jc w:val="center"/>
              <w:rPr>
                <w:rFonts w:eastAsia="Times New Roman" w:cs="Arial"/>
                <w:szCs w:val="22"/>
              </w:rPr>
            </w:pPr>
            <w:r>
              <w:rPr>
                <w:rFonts w:eastAsia="Times New Roman" w:cs="Arial"/>
                <w:szCs w:val="22"/>
              </w:rPr>
              <w:t>45</w:t>
            </w:r>
          </w:p>
        </w:tc>
        <w:tc>
          <w:tcPr>
            <w:tcW w:w="3965" w:type="dxa"/>
            <w:vAlign w:val="center"/>
          </w:tcPr>
          <w:p w14:paraId="30FCDC3A" w14:textId="41255293" w:rsidR="0036452A" w:rsidRPr="007A4B59" w:rsidRDefault="00433585" w:rsidP="00433585">
            <w:pPr>
              <w:jc w:val="center"/>
              <w:rPr>
                <w:rFonts w:eastAsia="Times New Roman" w:cs="Arial"/>
                <w:szCs w:val="22"/>
              </w:rPr>
            </w:pPr>
            <w:r>
              <w:rPr>
                <w:rFonts w:eastAsia="Times New Roman" w:cs="Arial"/>
                <w:szCs w:val="22"/>
              </w:rPr>
              <w:t>Efter behov, 7-16</w:t>
            </w:r>
          </w:p>
        </w:tc>
      </w:tr>
      <w:tr w:rsidR="0036452A" w:rsidRPr="007A4B59" w14:paraId="75E9D302" w14:textId="77777777" w:rsidTr="00CB6788">
        <w:trPr>
          <w:cantSplit/>
          <w:trHeight w:hRule="exact" w:val="425"/>
          <w:jc w:val="center"/>
        </w:trPr>
        <w:tc>
          <w:tcPr>
            <w:tcW w:w="3548" w:type="dxa"/>
            <w:tcBorders>
              <w:bottom w:val="single" w:sz="4" w:space="0" w:color="auto"/>
            </w:tcBorders>
            <w:vAlign w:val="center"/>
          </w:tcPr>
          <w:p w14:paraId="014595FA" w14:textId="77777777" w:rsidR="0036452A" w:rsidRPr="007A4B59" w:rsidRDefault="0036452A" w:rsidP="00931D66">
            <w:pPr>
              <w:tabs>
                <w:tab w:val="left" w:pos="720"/>
                <w:tab w:val="left" w:pos="792"/>
                <w:tab w:val="left" w:pos="927"/>
              </w:tabs>
              <w:jc w:val="left"/>
              <w:rPr>
                <w:rFonts w:eastAsia="Times New Roman" w:cs="Arial"/>
                <w:szCs w:val="22"/>
              </w:rPr>
            </w:pPr>
            <w:r w:rsidRPr="007A4B59">
              <w:rPr>
                <w:rFonts w:eastAsia="Times New Roman" w:cs="Arial"/>
                <w:szCs w:val="22"/>
              </w:rPr>
              <w:t>Råvarer til foder</w:t>
            </w:r>
          </w:p>
        </w:tc>
        <w:tc>
          <w:tcPr>
            <w:tcW w:w="2126" w:type="dxa"/>
            <w:tcBorders>
              <w:bottom w:val="single" w:sz="4" w:space="0" w:color="auto"/>
            </w:tcBorders>
            <w:vAlign w:val="center"/>
          </w:tcPr>
          <w:p w14:paraId="65974B4B" w14:textId="51EB1354" w:rsidR="0036452A" w:rsidRPr="007A4B59" w:rsidRDefault="00F640F4" w:rsidP="00931D66">
            <w:pPr>
              <w:jc w:val="center"/>
              <w:rPr>
                <w:rFonts w:eastAsia="Times New Roman" w:cs="Arial"/>
                <w:szCs w:val="22"/>
              </w:rPr>
            </w:pPr>
            <w:r>
              <w:rPr>
                <w:rFonts w:eastAsia="Times New Roman" w:cs="Arial"/>
                <w:szCs w:val="22"/>
              </w:rPr>
              <w:t>50</w:t>
            </w:r>
          </w:p>
        </w:tc>
        <w:tc>
          <w:tcPr>
            <w:tcW w:w="3965" w:type="dxa"/>
            <w:tcBorders>
              <w:bottom w:val="single" w:sz="4" w:space="0" w:color="auto"/>
            </w:tcBorders>
            <w:vAlign w:val="center"/>
          </w:tcPr>
          <w:p w14:paraId="78307447" w14:textId="00498983" w:rsidR="0036452A" w:rsidRPr="007A4B59" w:rsidRDefault="00433585" w:rsidP="00433585">
            <w:pPr>
              <w:jc w:val="center"/>
              <w:rPr>
                <w:rFonts w:eastAsia="Times New Roman" w:cs="Arial"/>
                <w:szCs w:val="22"/>
              </w:rPr>
            </w:pPr>
            <w:r>
              <w:rPr>
                <w:rFonts w:eastAsia="Times New Roman" w:cs="Arial"/>
                <w:szCs w:val="22"/>
              </w:rPr>
              <w:t>7-16</w:t>
            </w:r>
          </w:p>
        </w:tc>
      </w:tr>
      <w:tr w:rsidR="0036452A" w:rsidRPr="007A4B59" w14:paraId="17AA4404" w14:textId="77777777" w:rsidTr="00931D66">
        <w:trPr>
          <w:cantSplit/>
          <w:trHeight w:hRule="exact" w:val="573"/>
          <w:jc w:val="center"/>
        </w:trPr>
        <w:tc>
          <w:tcPr>
            <w:tcW w:w="3548" w:type="dxa"/>
            <w:vAlign w:val="center"/>
          </w:tcPr>
          <w:p w14:paraId="2650E04D" w14:textId="48EF9DA7" w:rsidR="0036452A" w:rsidRPr="007A4B59" w:rsidRDefault="0036452A" w:rsidP="00931D66">
            <w:pPr>
              <w:tabs>
                <w:tab w:val="left" w:pos="720"/>
                <w:tab w:val="left" w:pos="792"/>
                <w:tab w:val="left" w:pos="927"/>
              </w:tabs>
              <w:jc w:val="left"/>
              <w:rPr>
                <w:rFonts w:eastAsia="Times New Roman" w:cs="Arial"/>
                <w:szCs w:val="22"/>
              </w:rPr>
            </w:pPr>
            <w:r w:rsidRPr="007A4B59">
              <w:rPr>
                <w:rFonts w:eastAsia="Times New Roman" w:cs="Arial"/>
                <w:szCs w:val="22"/>
              </w:rPr>
              <w:t>Afhent</w:t>
            </w:r>
            <w:r>
              <w:rPr>
                <w:rFonts w:eastAsia="Times New Roman" w:cs="Arial"/>
                <w:szCs w:val="22"/>
              </w:rPr>
              <w:t>ning af husdyrgødning (Lastbil)</w:t>
            </w:r>
          </w:p>
        </w:tc>
        <w:tc>
          <w:tcPr>
            <w:tcW w:w="2126" w:type="dxa"/>
            <w:vAlign w:val="center"/>
          </w:tcPr>
          <w:p w14:paraId="07B9A518" w14:textId="6B02A490" w:rsidR="0036452A" w:rsidRPr="007A4B59" w:rsidRDefault="005528C8" w:rsidP="00931D66">
            <w:pPr>
              <w:jc w:val="center"/>
              <w:rPr>
                <w:rFonts w:eastAsia="Times New Roman" w:cs="Arial"/>
                <w:szCs w:val="22"/>
              </w:rPr>
            </w:pPr>
            <w:r>
              <w:rPr>
                <w:rFonts w:eastAsia="Times New Roman" w:cs="Arial"/>
                <w:szCs w:val="22"/>
              </w:rPr>
              <w:t>70</w:t>
            </w:r>
          </w:p>
        </w:tc>
        <w:tc>
          <w:tcPr>
            <w:tcW w:w="3965" w:type="dxa"/>
            <w:vAlign w:val="center"/>
          </w:tcPr>
          <w:p w14:paraId="77FF4941" w14:textId="7C36FC64" w:rsidR="0036452A" w:rsidRPr="007A4B59" w:rsidRDefault="00433585" w:rsidP="00433585">
            <w:pPr>
              <w:jc w:val="center"/>
              <w:rPr>
                <w:rFonts w:eastAsia="Times New Roman" w:cs="Arial"/>
                <w:szCs w:val="22"/>
              </w:rPr>
            </w:pPr>
            <w:r>
              <w:rPr>
                <w:rFonts w:eastAsia="Times New Roman" w:cs="Arial"/>
                <w:szCs w:val="22"/>
              </w:rPr>
              <w:t>Alt bliver spredt omkring på arealerne</w:t>
            </w:r>
          </w:p>
        </w:tc>
      </w:tr>
      <w:tr w:rsidR="0036452A" w:rsidRPr="007A4B59" w14:paraId="59A702EC" w14:textId="77777777" w:rsidTr="00931D66">
        <w:trPr>
          <w:cantSplit/>
          <w:trHeight w:hRule="exact" w:val="397"/>
          <w:jc w:val="center"/>
        </w:trPr>
        <w:tc>
          <w:tcPr>
            <w:tcW w:w="3548" w:type="dxa"/>
            <w:vAlign w:val="center"/>
          </w:tcPr>
          <w:p w14:paraId="5723323C" w14:textId="6C6C3B51" w:rsidR="0036452A" w:rsidRPr="007A4B59" w:rsidRDefault="0036452A" w:rsidP="00931D66">
            <w:pPr>
              <w:tabs>
                <w:tab w:val="left" w:pos="720"/>
                <w:tab w:val="left" w:pos="792"/>
                <w:tab w:val="left" w:pos="927"/>
              </w:tabs>
              <w:ind w:left="-78"/>
              <w:jc w:val="left"/>
              <w:rPr>
                <w:rFonts w:eastAsia="Times New Roman" w:cs="Arial"/>
                <w:b/>
                <w:szCs w:val="22"/>
              </w:rPr>
            </w:pPr>
            <w:r w:rsidRPr="007A4B59">
              <w:rPr>
                <w:rFonts w:eastAsia="Times New Roman" w:cs="Arial"/>
                <w:b/>
                <w:szCs w:val="22"/>
              </w:rPr>
              <w:t>Antal transporter i alt pr. år.</w:t>
            </w:r>
          </w:p>
        </w:tc>
        <w:tc>
          <w:tcPr>
            <w:tcW w:w="2126" w:type="dxa"/>
            <w:vAlign w:val="center"/>
          </w:tcPr>
          <w:p w14:paraId="7C4B0DEC" w14:textId="410D3F30" w:rsidR="0036452A" w:rsidRPr="00A6278E" w:rsidRDefault="005528C8" w:rsidP="00931D66">
            <w:pPr>
              <w:jc w:val="center"/>
              <w:rPr>
                <w:rFonts w:eastAsia="Times New Roman" w:cs="Arial"/>
                <w:b/>
                <w:szCs w:val="22"/>
              </w:rPr>
            </w:pPr>
            <w:r>
              <w:rPr>
                <w:rFonts w:eastAsia="Times New Roman" w:cs="Arial"/>
                <w:b/>
                <w:szCs w:val="22"/>
              </w:rPr>
              <w:t>23</w:t>
            </w:r>
            <w:r w:rsidR="00F640F4">
              <w:rPr>
                <w:rFonts w:eastAsia="Times New Roman" w:cs="Arial"/>
                <w:b/>
                <w:szCs w:val="22"/>
              </w:rPr>
              <w:t>2</w:t>
            </w:r>
          </w:p>
        </w:tc>
        <w:tc>
          <w:tcPr>
            <w:tcW w:w="3965" w:type="dxa"/>
            <w:vAlign w:val="center"/>
          </w:tcPr>
          <w:p w14:paraId="666206AD" w14:textId="77777777" w:rsidR="0036452A" w:rsidRPr="007A4B59" w:rsidRDefault="0036452A" w:rsidP="00433585">
            <w:pPr>
              <w:jc w:val="center"/>
              <w:rPr>
                <w:rFonts w:eastAsia="Times New Roman" w:cs="Arial"/>
                <w:b/>
                <w:szCs w:val="22"/>
              </w:rPr>
            </w:pPr>
          </w:p>
        </w:tc>
      </w:tr>
    </w:tbl>
    <w:p w14:paraId="1B525B24" w14:textId="78B97A7A" w:rsidR="00A6278E" w:rsidRDefault="00A6278E" w:rsidP="00266942">
      <w:pPr>
        <w:keepNext/>
      </w:pPr>
    </w:p>
    <w:p w14:paraId="016D6DC5" w14:textId="2A8E5005" w:rsidR="00DA0FE2" w:rsidRDefault="00DA0FE2" w:rsidP="007A4B59">
      <w:pPr>
        <w:pStyle w:val="Overskrift2"/>
      </w:pPr>
      <w:bookmarkStart w:id="49" w:name="_Toc391464755"/>
      <w:bookmarkStart w:id="50" w:name="_Toc42077815"/>
      <w:r w:rsidRPr="00DA0FE2">
        <w:t>Støv</w:t>
      </w:r>
      <w:bookmarkEnd w:id="49"/>
      <w:r w:rsidR="00F640F4">
        <w:t xml:space="preserve"> og rystelser</w:t>
      </w:r>
      <w:bookmarkEnd w:id="50"/>
    </w:p>
    <w:p w14:paraId="40718682" w14:textId="71135435" w:rsidR="00F640F4" w:rsidRDefault="00965C35" w:rsidP="00965C35">
      <w:pPr>
        <w:rPr>
          <w:rFonts w:eastAsia="Times New Roman" w:cs="Arial"/>
          <w:szCs w:val="22"/>
        </w:rPr>
      </w:pPr>
      <w:r w:rsidRPr="00DA0FE2">
        <w:rPr>
          <w:rFonts w:eastAsia="Times New Roman" w:cs="Arial"/>
          <w:szCs w:val="22"/>
        </w:rPr>
        <w:t>Det ansøgte staldanlæg forventes kun i meget begrænset omfang at</w:t>
      </w:r>
      <w:r w:rsidR="003462B4">
        <w:rPr>
          <w:rFonts w:eastAsia="Times New Roman" w:cs="Arial"/>
          <w:szCs w:val="22"/>
        </w:rPr>
        <w:t xml:space="preserve"> give anledning til støvgener</w:t>
      </w:r>
      <w:r w:rsidR="00CB6788">
        <w:rPr>
          <w:rFonts w:eastAsia="Times New Roman" w:cs="Arial"/>
          <w:szCs w:val="22"/>
        </w:rPr>
        <w:t xml:space="preserve"> og ryste</w:t>
      </w:r>
      <w:r w:rsidR="00F640F4">
        <w:rPr>
          <w:rFonts w:eastAsia="Times New Roman" w:cs="Arial"/>
          <w:szCs w:val="22"/>
        </w:rPr>
        <w:t>gener</w:t>
      </w:r>
      <w:r w:rsidR="003462B4">
        <w:rPr>
          <w:rFonts w:eastAsia="Times New Roman" w:cs="Arial"/>
          <w:szCs w:val="22"/>
        </w:rPr>
        <w:t xml:space="preserve">. </w:t>
      </w:r>
    </w:p>
    <w:p w14:paraId="2798DC89" w14:textId="77777777" w:rsidR="00F640F4" w:rsidRDefault="00F640F4" w:rsidP="00965C35">
      <w:pPr>
        <w:rPr>
          <w:rFonts w:eastAsia="Times New Roman" w:cs="Arial"/>
          <w:szCs w:val="22"/>
        </w:rPr>
      </w:pPr>
    </w:p>
    <w:p w14:paraId="3033FBF7" w14:textId="0DD215AF" w:rsidR="00965C35" w:rsidRDefault="00965C35" w:rsidP="00DA0FE2">
      <w:pPr>
        <w:rPr>
          <w:rFonts w:eastAsia="Times New Roman" w:cs="Arial"/>
          <w:szCs w:val="22"/>
        </w:rPr>
      </w:pPr>
      <w:r w:rsidRPr="00DA0FE2">
        <w:rPr>
          <w:rFonts w:eastAsia="Times New Roman" w:cs="Arial"/>
          <w:szCs w:val="22"/>
        </w:rPr>
        <w:t xml:space="preserve">I forbindelse med påfyldning af korn i siloer kan der kortvarigt opstå støvgener. </w:t>
      </w:r>
      <w:r w:rsidR="00F640F4">
        <w:rPr>
          <w:rFonts w:eastAsia="Times New Roman" w:cs="Arial"/>
          <w:szCs w:val="22"/>
        </w:rPr>
        <w:t>Den gode afstand til de omkringboende minimerer dog generne, hvorfor d</w:t>
      </w:r>
      <w:r>
        <w:rPr>
          <w:rFonts w:eastAsia="Times New Roman" w:cs="Arial"/>
          <w:szCs w:val="22"/>
        </w:rPr>
        <w:t>et vurderes, at der</w:t>
      </w:r>
      <w:r w:rsidR="00F640F4">
        <w:rPr>
          <w:rFonts w:eastAsia="Times New Roman" w:cs="Arial"/>
          <w:szCs w:val="22"/>
        </w:rPr>
        <w:t xml:space="preserve"> ikke</w:t>
      </w:r>
      <w:r>
        <w:rPr>
          <w:rFonts w:eastAsia="Times New Roman" w:cs="Arial"/>
          <w:szCs w:val="22"/>
        </w:rPr>
        <w:t xml:space="preserve"> vil være støvgener </w:t>
      </w:r>
      <w:r w:rsidR="00F640F4">
        <w:rPr>
          <w:rFonts w:eastAsia="Times New Roman" w:cs="Arial"/>
          <w:szCs w:val="22"/>
        </w:rPr>
        <w:t xml:space="preserve">og/eller rystegener </w:t>
      </w:r>
      <w:r>
        <w:rPr>
          <w:rFonts w:eastAsia="Times New Roman" w:cs="Arial"/>
          <w:szCs w:val="22"/>
        </w:rPr>
        <w:t>for de omkringboende til ejendommen</w:t>
      </w:r>
      <w:r w:rsidR="00DD4FDD">
        <w:rPr>
          <w:rFonts w:eastAsia="Times New Roman" w:cs="Arial"/>
          <w:szCs w:val="22"/>
        </w:rPr>
        <w:t xml:space="preserve">, grundet </w:t>
      </w:r>
      <w:r w:rsidR="00F640F4">
        <w:rPr>
          <w:rFonts w:eastAsia="Times New Roman" w:cs="Arial"/>
          <w:szCs w:val="22"/>
        </w:rPr>
        <w:t>d</w:t>
      </w:r>
      <w:r w:rsidR="00DD4FDD">
        <w:rPr>
          <w:rFonts w:eastAsia="Times New Roman" w:cs="Arial"/>
          <w:szCs w:val="22"/>
        </w:rPr>
        <w:t>en god afstand</w:t>
      </w:r>
      <w:r w:rsidR="00CD7E86">
        <w:rPr>
          <w:rFonts w:eastAsia="Times New Roman" w:cs="Arial"/>
          <w:szCs w:val="22"/>
        </w:rPr>
        <w:t>.</w:t>
      </w:r>
    </w:p>
    <w:p w14:paraId="073DF6B9" w14:textId="77777777" w:rsidR="00965C35" w:rsidRPr="00DA0FE2" w:rsidRDefault="00965C35" w:rsidP="00DA0FE2">
      <w:pPr>
        <w:rPr>
          <w:rFonts w:eastAsia="Times New Roman" w:cs="Arial"/>
          <w:szCs w:val="22"/>
        </w:rPr>
      </w:pPr>
    </w:p>
    <w:p w14:paraId="238D53AD" w14:textId="1E509571" w:rsidR="007C3DAC" w:rsidRDefault="00DA0FE2" w:rsidP="00BF7EF9">
      <w:pPr>
        <w:pStyle w:val="Overskrift2"/>
      </w:pPr>
      <w:bookmarkStart w:id="51" w:name="_Toc391464756"/>
      <w:bookmarkStart w:id="52" w:name="_Toc42077816"/>
      <w:r w:rsidRPr="003462B4">
        <w:t>Støj</w:t>
      </w:r>
      <w:bookmarkEnd w:id="51"/>
      <w:bookmarkEnd w:id="52"/>
    </w:p>
    <w:p w14:paraId="2F03CB4D" w14:textId="77777777" w:rsidR="007517D5" w:rsidRDefault="007517D5" w:rsidP="001742E7">
      <w:pPr>
        <w:pStyle w:val="Billedtekst"/>
        <w:spacing w:after="0"/>
      </w:pPr>
    </w:p>
    <w:p w14:paraId="60BA4BA1" w14:textId="55313822" w:rsidR="001742E7" w:rsidRDefault="001742E7" w:rsidP="001742E7">
      <w:pPr>
        <w:pStyle w:val="Billedtekst"/>
        <w:spacing w:after="0"/>
      </w:pPr>
      <w:r>
        <w:t xml:space="preserve">Tabel </w:t>
      </w:r>
      <w:fldSimple w:instr=" SEQ Tabel \* ARABIC ">
        <w:r w:rsidR="00FF1016">
          <w:rPr>
            <w:noProof/>
          </w:rPr>
          <w:t>7</w:t>
        </w:r>
      </w:fldSimple>
      <w:r>
        <w:t>: Støjkilder på ejendommen</w:t>
      </w:r>
    </w:p>
    <w:tbl>
      <w:tblPr>
        <w:tblpPr w:leftFromText="141" w:rightFromText="141"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4076"/>
        <w:gridCol w:w="2540"/>
        <w:gridCol w:w="3006"/>
      </w:tblGrid>
      <w:tr w:rsidR="00D559FF" w:rsidRPr="00DA0FE2" w14:paraId="643380AE" w14:textId="77777777" w:rsidTr="00D559FF">
        <w:tc>
          <w:tcPr>
            <w:tcW w:w="2118" w:type="pct"/>
            <w:shd w:val="clear" w:color="auto" w:fill="00752D"/>
            <w:vAlign w:val="center"/>
          </w:tcPr>
          <w:p w14:paraId="452443BD" w14:textId="77777777" w:rsidR="00D559FF" w:rsidRPr="00DA0FE2" w:rsidRDefault="00D559FF" w:rsidP="001742E7">
            <w:pPr>
              <w:rPr>
                <w:rFonts w:eastAsia="Times New Roman" w:cs="Arial"/>
                <w:b/>
                <w:color w:val="FFFFFF"/>
                <w:szCs w:val="20"/>
              </w:rPr>
            </w:pPr>
            <w:r w:rsidRPr="00DA0FE2">
              <w:rPr>
                <w:rFonts w:eastAsia="Times New Roman" w:cs="Arial"/>
                <w:b/>
                <w:color w:val="FFFFFF"/>
                <w:szCs w:val="20"/>
              </w:rPr>
              <w:t>Type</w:t>
            </w:r>
          </w:p>
        </w:tc>
        <w:tc>
          <w:tcPr>
            <w:tcW w:w="1320" w:type="pct"/>
            <w:shd w:val="clear" w:color="auto" w:fill="00752D"/>
            <w:vAlign w:val="center"/>
          </w:tcPr>
          <w:p w14:paraId="1B47951C" w14:textId="07E2F865" w:rsidR="00D559FF" w:rsidRPr="00DA0FE2" w:rsidRDefault="00D559FF" w:rsidP="001742E7">
            <w:pPr>
              <w:jc w:val="center"/>
              <w:rPr>
                <w:rFonts w:eastAsia="Times New Roman" w:cs="Arial"/>
                <w:b/>
                <w:color w:val="FFFFFF"/>
                <w:szCs w:val="20"/>
              </w:rPr>
            </w:pPr>
            <w:r>
              <w:rPr>
                <w:rFonts w:eastAsia="Times New Roman" w:cs="Arial"/>
                <w:b/>
                <w:color w:val="FFFFFF"/>
                <w:szCs w:val="20"/>
              </w:rPr>
              <w:t>Driftstid pr. døgn</w:t>
            </w:r>
          </w:p>
        </w:tc>
        <w:tc>
          <w:tcPr>
            <w:tcW w:w="1562" w:type="pct"/>
            <w:shd w:val="clear" w:color="auto" w:fill="00752D"/>
          </w:tcPr>
          <w:p w14:paraId="243018C8" w14:textId="5745CB40" w:rsidR="00D559FF" w:rsidRPr="00DA0FE2" w:rsidRDefault="00D559FF" w:rsidP="001742E7">
            <w:pPr>
              <w:jc w:val="center"/>
              <w:rPr>
                <w:rFonts w:eastAsia="Times New Roman" w:cs="Arial"/>
                <w:b/>
                <w:color w:val="FFFFFF"/>
                <w:szCs w:val="20"/>
              </w:rPr>
            </w:pPr>
            <w:r>
              <w:rPr>
                <w:rFonts w:eastAsia="Times New Roman" w:cs="Arial"/>
                <w:b/>
                <w:color w:val="FFFFFF"/>
                <w:szCs w:val="20"/>
              </w:rPr>
              <w:t>Periode pr. år</w:t>
            </w:r>
          </w:p>
        </w:tc>
      </w:tr>
      <w:tr w:rsidR="00D559FF" w:rsidRPr="00DA0FE2" w14:paraId="3E33441E" w14:textId="77777777" w:rsidTr="00D559FF">
        <w:tc>
          <w:tcPr>
            <w:tcW w:w="2118" w:type="pct"/>
            <w:vAlign w:val="center"/>
          </w:tcPr>
          <w:p w14:paraId="26DC6CC1" w14:textId="77777777" w:rsidR="00D559FF" w:rsidRPr="00DA0FE2" w:rsidRDefault="00D559FF" w:rsidP="00D559FF">
            <w:pPr>
              <w:rPr>
                <w:rFonts w:eastAsia="Times New Roman" w:cs="Arial"/>
                <w:szCs w:val="22"/>
              </w:rPr>
            </w:pPr>
            <w:r>
              <w:rPr>
                <w:rFonts w:eastAsia="Times New Roman" w:cs="Arial"/>
                <w:szCs w:val="22"/>
              </w:rPr>
              <w:t>F</w:t>
            </w:r>
            <w:r w:rsidRPr="00DA0FE2">
              <w:rPr>
                <w:rFonts w:eastAsia="Times New Roman" w:cs="Arial"/>
                <w:szCs w:val="22"/>
              </w:rPr>
              <w:t xml:space="preserve">odringsanlæg </w:t>
            </w:r>
          </w:p>
        </w:tc>
        <w:tc>
          <w:tcPr>
            <w:tcW w:w="1320" w:type="pct"/>
            <w:vAlign w:val="center"/>
          </w:tcPr>
          <w:p w14:paraId="7144DDE9" w14:textId="73DF392F" w:rsidR="00D559FF" w:rsidRPr="00DA0FE2" w:rsidRDefault="007C34BB" w:rsidP="00D559FF">
            <w:pPr>
              <w:jc w:val="center"/>
              <w:rPr>
                <w:rFonts w:eastAsia="Times New Roman" w:cs="Arial"/>
                <w:szCs w:val="22"/>
              </w:rPr>
            </w:pPr>
            <w:r>
              <w:rPr>
                <w:rFonts w:eastAsia="Times New Roman" w:cs="Arial"/>
                <w:szCs w:val="22"/>
              </w:rPr>
              <w:t>1 time</w:t>
            </w:r>
          </w:p>
        </w:tc>
        <w:tc>
          <w:tcPr>
            <w:tcW w:w="1562" w:type="pct"/>
          </w:tcPr>
          <w:p w14:paraId="7A021D84" w14:textId="594C5FC0" w:rsidR="00D559FF" w:rsidRPr="00DA0FE2" w:rsidRDefault="007C3DAC" w:rsidP="00D559FF">
            <w:pPr>
              <w:jc w:val="center"/>
              <w:rPr>
                <w:rFonts w:eastAsia="Times New Roman" w:cs="Arial"/>
                <w:szCs w:val="22"/>
              </w:rPr>
            </w:pPr>
            <w:r>
              <w:rPr>
                <w:rFonts w:eastAsia="Times New Roman" w:cs="Arial"/>
                <w:szCs w:val="22"/>
              </w:rPr>
              <w:t>365 dage</w:t>
            </w:r>
          </w:p>
        </w:tc>
      </w:tr>
      <w:tr w:rsidR="00D559FF" w:rsidRPr="00DA0FE2" w14:paraId="08DA966E" w14:textId="77777777" w:rsidTr="00D559FF">
        <w:tc>
          <w:tcPr>
            <w:tcW w:w="2118" w:type="pct"/>
            <w:vAlign w:val="center"/>
          </w:tcPr>
          <w:p w14:paraId="4FC913C8" w14:textId="77777777" w:rsidR="00D559FF" w:rsidRPr="00DA0FE2" w:rsidRDefault="00D559FF" w:rsidP="00D559FF">
            <w:pPr>
              <w:rPr>
                <w:rFonts w:eastAsia="Times New Roman" w:cs="Arial"/>
                <w:szCs w:val="22"/>
              </w:rPr>
            </w:pPr>
            <w:r>
              <w:rPr>
                <w:rFonts w:eastAsia="Times New Roman" w:cs="Arial"/>
                <w:szCs w:val="22"/>
              </w:rPr>
              <w:t xml:space="preserve">Fodersiloer </w:t>
            </w:r>
          </w:p>
        </w:tc>
        <w:tc>
          <w:tcPr>
            <w:tcW w:w="1320" w:type="pct"/>
            <w:vAlign w:val="center"/>
          </w:tcPr>
          <w:p w14:paraId="7008B42C" w14:textId="6CF75DA4" w:rsidR="00D559FF" w:rsidRPr="00DA0FE2" w:rsidRDefault="007C34BB" w:rsidP="00D559FF">
            <w:pPr>
              <w:jc w:val="center"/>
              <w:rPr>
                <w:rFonts w:eastAsia="Times New Roman" w:cs="Arial"/>
                <w:szCs w:val="22"/>
              </w:rPr>
            </w:pPr>
            <w:r>
              <w:rPr>
                <w:rFonts w:eastAsia="Times New Roman" w:cs="Arial"/>
                <w:szCs w:val="22"/>
              </w:rPr>
              <w:t>1 time</w:t>
            </w:r>
          </w:p>
        </w:tc>
        <w:tc>
          <w:tcPr>
            <w:tcW w:w="1562" w:type="pct"/>
          </w:tcPr>
          <w:p w14:paraId="18F4F7FE" w14:textId="05F0384D" w:rsidR="00D559FF" w:rsidRDefault="007C3DAC" w:rsidP="00D559FF">
            <w:pPr>
              <w:jc w:val="center"/>
              <w:rPr>
                <w:rFonts w:eastAsia="Times New Roman" w:cs="Arial"/>
                <w:szCs w:val="22"/>
              </w:rPr>
            </w:pPr>
            <w:r>
              <w:rPr>
                <w:rFonts w:eastAsia="Times New Roman" w:cs="Arial"/>
                <w:szCs w:val="22"/>
              </w:rPr>
              <w:t>1 dag pr. uge</w:t>
            </w:r>
          </w:p>
        </w:tc>
      </w:tr>
      <w:tr w:rsidR="00D559FF" w:rsidRPr="00DA0FE2" w14:paraId="2A3EE20D" w14:textId="77777777" w:rsidTr="00D559FF">
        <w:tc>
          <w:tcPr>
            <w:tcW w:w="2118" w:type="pct"/>
            <w:vAlign w:val="center"/>
          </w:tcPr>
          <w:p w14:paraId="44C9B48E" w14:textId="77777777" w:rsidR="00D559FF" w:rsidRPr="00DA0FE2" w:rsidRDefault="00D559FF" w:rsidP="00D559FF">
            <w:pPr>
              <w:rPr>
                <w:rFonts w:eastAsia="Times New Roman" w:cs="Arial"/>
                <w:szCs w:val="22"/>
              </w:rPr>
            </w:pPr>
            <w:r>
              <w:rPr>
                <w:rFonts w:eastAsia="Times New Roman" w:cs="Arial"/>
                <w:szCs w:val="22"/>
              </w:rPr>
              <w:t>Fodring</w:t>
            </w:r>
          </w:p>
        </w:tc>
        <w:tc>
          <w:tcPr>
            <w:tcW w:w="1320" w:type="pct"/>
            <w:vAlign w:val="center"/>
          </w:tcPr>
          <w:p w14:paraId="09208714" w14:textId="18169E24" w:rsidR="00D559FF" w:rsidRPr="00DA0FE2" w:rsidRDefault="007C34BB" w:rsidP="00D559FF">
            <w:pPr>
              <w:jc w:val="center"/>
              <w:rPr>
                <w:rFonts w:eastAsia="Times New Roman" w:cs="Arial"/>
                <w:szCs w:val="22"/>
              </w:rPr>
            </w:pPr>
            <w:r>
              <w:rPr>
                <w:rFonts w:eastAsia="Times New Roman" w:cs="Arial"/>
                <w:szCs w:val="22"/>
              </w:rPr>
              <w:t>2 timer</w:t>
            </w:r>
          </w:p>
        </w:tc>
        <w:tc>
          <w:tcPr>
            <w:tcW w:w="1562" w:type="pct"/>
          </w:tcPr>
          <w:p w14:paraId="3FEAB56D" w14:textId="0BAC1529" w:rsidR="00D559FF" w:rsidRPr="00DA0FE2" w:rsidRDefault="007C3DAC" w:rsidP="00D559FF">
            <w:pPr>
              <w:jc w:val="center"/>
              <w:rPr>
                <w:rFonts w:eastAsia="Times New Roman" w:cs="Arial"/>
                <w:szCs w:val="22"/>
              </w:rPr>
            </w:pPr>
            <w:r>
              <w:rPr>
                <w:rFonts w:eastAsia="Times New Roman" w:cs="Arial"/>
                <w:szCs w:val="22"/>
              </w:rPr>
              <w:t>Pr. dage</w:t>
            </w:r>
          </w:p>
        </w:tc>
      </w:tr>
      <w:tr w:rsidR="00D559FF" w:rsidRPr="00DA0FE2" w14:paraId="3DD2234A" w14:textId="77777777" w:rsidTr="00D559FF">
        <w:tc>
          <w:tcPr>
            <w:tcW w:w="2118" w:type="pct"/>
            <w:vAlign w:val="center"/>
          </w:tcPr>
          <w:p w14:paraId="4972E331" w14:textId="77777777" w:rsidR="00D559FF" w:rsidRPr="00DA0FE2" w:rsidRDefault="00D559FF" w:rsidP="00D559FF">
            <w:pPr>
              <w:rPr>
                <w:rFonts w:eastAsia="Times New Roman" w:cs="Arial"/>
                <w:szCs w:val="22"/>
              </w:rPr>
            </w:pPr>
            <w:r w:rsidRPr="00DA0FE2">
              <w:rPr>
                <w:rFonts w:eastAsia="Times New Roman" w:cs="Arial"/>
                <w:szCs w:val="22"/>
              </w:rPr>
              <w:t xml:space="preserve">Pumpning af </w:t>
            </w:r>
            <w:proofErr w:type="spellStart"/>
            <w:r w:rsidRPr="00DA0FE2">
              <w:rPr>
                <w:rFonts w:eastAsia="Times New Roman" w:cs="Arial"/>
                <w:szCs w:val="22"/>
              </w:rPr>
              <w:t>rågylle</w:t>
            </w:r>
            <w:proofErr w:type="spellEnd"/>
            <w:r w:rsidRPr="00DA0FE2">
              <w:rPr>
                <w:rFonts w:eastAsia="Times New Roman" w:cs="Arial"/>
                <w:szCs w:val="22"/>
              </w:rPr>
              <w:t xml:space="preserve"> fra fortank</w:t>
            </w:r>
          </w:p>
        </w:tc>
        <w:tc>
          <w:tcPr>
            <w:tcW w:w="1320" w:type="pct"/>
            <w:vAlign w:val="center"/>
          </w:tcPr>
          <w:p w14:paraId="578299CE" w14:textId="3564A384" w:rsidR="00D559FF" w:rsidRPr="00DA0FE2" w:rsidRDefault="007C34BB" w:rsidP="00D559FF">
            <w:pPr>
              <w:jc w:val="center"/>
              <w:rPr>
                <w:rFonts w:eastAsia="Times New Roman" w:cs="Arial"/>
                <w:szCs w:val="22"/>
              </w:rPr>
            </w:pPr>
            <w:r>
              <w:rPr>
                <w:rFonts w:eastAsia="Times New Roman" w:cs="Arial"/>
                <w:szCs w:val="22"/>
              </w:rPr>
              <w:t>0,5 time</w:t>
            </w:r>
          </w:p>
        </w:tc>
        <w:tc>
          <w:tcPr>
            <w:tcW w:w="1562" w:type="pct"/>
          </w:tcPr>
          <w:p w14:paraId="485346DB" w14:textId="2F7C9D3A" w:rsidR="00D559FF" w:rsidRPr="00DA0FE2" w:rsidRDefault="007C3DAC" w:rsidP="00D559FF">
            <w:pPr>
              <w:jc w:val="center"/>
              <w:rPr>
                <w:rFonts w:eastAsia="Times New Roman" w:cs="Arial"/>
                <w:szCs w:val="22"/>
              </w:rPr>
            </w:pPr>
            <w:r>
              <w:rPr>
                <w:rFonts w:eastAsia="Times New Roman" w:cs="Arial"/>
                <w:szCs w:val="22"/>
              </w:rPr>
              <w:t>1 dag pr. uge</w:t>
            </w:r>
          </w:p>
        </w:tc>
      </w:tr>
      <w:tr w:rsidR="00D559FF" w:rsidRPr="00DA0FE2" w14:paraId="7BC221AD" w14:textId="77777777" w:rsidTr="00D559FF">
        <w:tc>
          <w:tcPr>
            <w:tcW w:w="2118" w:type="pct"/>
            <w:vAlign w:val="center"/>
          </w:tcPr>
          <w:p w14:paraId="41A09EA8" w14:textId="77777777" w:rsidR="00D559FF" w:rsidRPr="00DA0FE2" w:rsidRDefault="00D559FF" w:rsidP="00D559FF">
            <w:pPr>
              <w:rPr>
                <w:rFonts w:eastAsia="Times New Roman" w:cs="Arial"/>
                <w:szCs w:val="22"/>
              </w:rPr>
            </w:pPr>
            <w:r w:rsidRPr="00DA0FE2">
              <w:rPr>
                <w:rFonts w:eastAsia="Times New Roman" w:cs="Arial"/>
                <w:szCs w:val="22"/>
              </w:rPr>
              <w:t>Ventilationsanlæg</w:t>
            </w:r>
          </w:p>
        </w:tc>
        <w:tc>
          <w:tcPr>
            <w:tcW w:w="1320" w:type="pct"/>
            <w:vAlign w:val="center"/>
          </w:tcPr>
          <w:p w14:paraId="49F36587" w14:textId="77B0416E" w:rsidR="00D559FF" w:rsidRPr="00DA0FE2" w:rsidRDefault="007C34BB" w:rsidP="00D559FF">
            <w:pPr>
              <w:jc w:val="center"/>
              <w:rPr>
                <w:rFonts w:eastAsia="Times New Roman" w:cs="Arial"/>
                <w:szCs w:val="22"/>
              </w:rPr>
            </w:pPr>
            <w:r>
              <w:rPr>
                <w:rFonts w:eastAsia="Times New Roman" w:cs="Arial"/>
                <w:szCs w:val="22"/>
              </w:rPr>
              <w:t>24 timer</w:t>
            </w:r>
          </w:p>
        </w:tc>
        <w:tc>
          <w:tcPr>
            <w:tcW w:w="1562" w:type="pct"/>
          </w:tcPr>
          <w:p w14:paraId="198AC55C" w14:textId="1044E310" w:rsidR="00D559FF" w:rsidRPr="00DA0FE2" w:rsidRDefault="007C3DAC" w:rsidP="00D559FF">
            <w:pPr>
              <w:jc w:val="center"/>
              <w:rPr>
                <w:rFonts w:eastAsia="Times New Roman" w:cs="Arial"/>
                <w:szCs w:val="22"/>
              </w:rPr>
            </w:pPr>
            <w:r>
              <w:rPr>
                <w:rFonts w:eastAsia="Times New Roman" w:cs="Arial"/>
                <w:szCs w:val="22"/>
              </w:rPr>
              <w:t>365 dage</w:t>
            </w:r>
          </w:p>
        </w:tc>
      </w:tr>
    </w:tbl>
    <w:p w14:paraId="00553988" w14:textId="77777777" w:rsidR="00D559FF" w:rsidRDefault="00D559FF" w:rsidP="004D42AF">
      <w:pPr>
        <w:rPr>
          <w:rFonts w:eastAsia="Times New Roman" w:cs="Arial"/>
          <w:szCs w:val="22"/>
        </w:rPr>
      </w:pPr>
    </w:p>
    <w:p w14:paraId="31BBFD20" w14:textId="608CBFD7" w:rsidR="004D42AF" w:rsidRPr="00DA0FE2" w:rsidRDefault="00D559FF" w:rsidP="004D42AF">
      <w:pPr>
        <w:rPr>
          <w:rFonts w:eastAsia="Times New Roman" w:cs="Arial"/>
          <w:szCs w:val="22"/>
        </w:rPr>
      </w:pPr>
      <w:r>
        <w:rPr>
          <w:rFonts w:eastAsia="Times New Roman" w:cs="Arial"/>
          <w:szCs w:val="22"/>
        </w:rPr>
        <w:t>E</w:t>
      </w:r>
      <w:r w:rsidR="004D42AF" w:rsidRPr="00DA0FE2">
        <w:rPr>
          <w:rFonts w:eastAsia="Times New Roman" w:cs="Arial"/>
          <w:szCs w:val="22"/>
        </w:rPr>
        <w:t xml:space="preserve">jendommens støjkilder kommer hovedsageligt fra den daglige brug af ventilationsanlægget, </w:t>
      </w:r>
      <w:r w:rsidR="004D42AF">
        <w:rPr>
          <w:rFonts w:eastAsia="Times New Roman" w:cs="Arial"/>
          <w:szCs w:val="22"/>
        </w:rPr>
        <w:t>afhentning af grise, levering af foder og gylle</w:t>
      </w:r>
      <w:r w:rsidR="004D42AF" w:rsidRPr="00DA0FE2">
        <w:rPr>
          <w:rFonts w:eastAsia="Times New Roman" w:cs="Arial"/>
          <w:szCs w:val="22"/>
        </w:rPr>
        <w:t>transporter til/fra ejendommen</w:t>
      </w:r>
      <w:r w:rsidR="00047A1D">
        <w:rPr>
          <w:rFonts w:eastAsia="Times New Roman" w:cs="Arial"/>
          <w:szCs w:val="22"/>
        </w:rPr>
        <w:t>.</w:t>
      </w:r>
    </w:p>
    <w:p w14:paraId="5404784E" w14:textId="65B82522" w:rsidR="001742E7" w:rsidRDefault="000F271D" w:rsidP="001742E7">
      <w:pPr>
        <w:keepNext/>
        <w:contextualSpacing/>
      </w:pPr>
      <w:r>
        <w:rPr>
          <w:noProof/>
        </w:rPr>
        <w:lastRenderedPageBreak/>
        <w:drawing>
          <wp:inline distT="0" distB="0" distL="0" distR="0" wp14:anchorId="647567C2" wp14:editId="071A7896">
            <wp:extent cx="5895975" cy="6019800"/>
            <wp:effectExtent l="0" t="0" r="952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5975" cy="6019800"/>
                    </a:xfrm>
                    <a:prstGeom prst="rect">
                      <a:avLst/>
                    </a:prstGeom>
                  </pic:spPr>
                </pic:pic>
              </a:graphicData>
            </a:graphic>
          </wp:inline>
        </w:drawing>
      </w:r>
    </w:p>
    <w:p w14:paraId="016D6DCC" w14:textId="30250606" w:rsidR="00DA0FE2" w:rsidRPr="00DA0FE2" w:rsidRDefault="001742E7" w:rsidP="001742E7">
      <w:pPr>
        <w:pStyle w:val="Billedtekst"/>
        <w:rPr>
          <w:rFonts w:eastAsia="Times New Roman" w:cs="Arial"/>
          <w:bCs w:val="0"/>
          <w:color w:val="000000"/>
          <w:szCs w:val="22"/>
          <w:shd w:val="clear" w:color="auto" w:fill="FFFFFF"/>
        </w:rPr>
      </w:pPr>
      <w:r>
        <w:t xml:space="preserve">Figur </w:t>
      </w:r>
      <w:fldSimple w:instr=" SEQ Figur \* ARABIC ">
        <w:r w:rsidR="00FF1016">
          <w:rPr>
            <w:noProof/>
          </w:rPr>
          <w:t>7</w:t>
        </w:r>
      </w:fldSimple>
      <w:r>
        <w:t>:</w:t>
      </w:r>
      <w:r w:rsidRPr="001742E7">
        <w:t xml:space="preserve"> </w:t>
      </w:r>
      <w:r>
        <w:t>Oversigt over støjende aktiviteter</w:t>
      </w:r>
    </w:p>
    <w:p w14:paraId="016D6E0C" w14:textId="1F747B3E" w:rsidR="00DA0FE2" w:rsidRPr="00DA0FE2" w:rsidRDefault="00DA0FE2" w:rsidP="00DA0FE2">
      <w:pPr>
        <w:rPr>
          <w:rFonts w:eastAsia="Times New Roman" w:cs="Arial"/>
          <w:szCs w:val="22"/>
        </w:rPr>
      </w:pPr>
      <w:r w:rsidRPr="00DA0FE2">
        <w:rPr>
          <w:rFonts w:eastAsia="Times New Roman" w:cs="Arial"/>
          <w:szCs w:val="22"/>
        </w:rPr>
        <w:t>Ventilationssystemet er</w:t>
      </w:r>
      <w:r w:rsidR="008E3759">
        <w:rPr>
          <w:rFonts w:eastAsia="Times New Roman" w:cs="Arial"/>
          <w:szCs w:val="22"/>
        </w:rPr>
        <w:t xml:space="preserve"> multistep med</w:t>
      </w:r>
      <w:r w:rsidRPr="00DA0FE2">
        <w:rPr>
          <w:rFonts w:eastAsia="Times New Roman" w:cs="Arial"/>
          <w:szCs w:val="22"/>
        </w:rPr>
        <w:t xml:space="preserve"> frekvensstyr</w:t>
      </w:r>
      <w:r w:rsidR="008E3759">
        <w:rPr>
          <w:rFonts w:eastAsia="Times New Roman" w:cs="Arial"/>
          <w:szCs w:val="22"/>
        </w:rPr>
        <w:t>ing</w:t>
      </w:r>
      <w:r w:rsidRPr="00DA0FE2">
        <w:rPr>
          <w:rFonts w:eastAsia="Times New Roman" w:cs="Arial"/>
          <w:szCs w:val="22"/>
        </w:rPr>
        <w:t xml:space="preserve">, hvilket reducerer støjgener, da de kun kører efter behov. </w:t>
      </w:r>
    </w:p>
    <w:p w14:paraId="016D6E0D" w14:textId="77777777" w:rsidR="00DA0FE2" w:rsidRPr="00DA0FE2" w:rsidRDefault="00DA0FE2" w:rsidP="00DA0FE2">
      <w:pPr>
        <w:rPr>
          <w:rFonts w:eastAsia="Times New Roman" w:cs="Arial"/>
          <w:szCs w:val="22"/>
        </w:rPr>
      </w:pPr>
    </w:p>
    <w:p w14:paraId="016D6E0E" w14:textId="612DAC67" w:rsidR="00DA0FE2" w:rsidRDefault="00DA0FE2" w:rsidP="00DA0FE2">
      <w:pPr>
        <w:rPr>
          <w:rFonts w:eastAsia="Times New Roman" w:cs="Arial"/>
          <w:szCs w:val="22"/>
        </w:rPr>
      </w:pPr>
      <w:r w:rsidRPr="00DA0FE2">
        <w:rPr>
          <w:rFonts w:eastAsia="Times New Roman" w:cs="Arial"/>
          <w:szCs w:val="22"/>
        </w:rPr>
        <w:t>Transporter til og fra ejendommen foregår hovedsageligt i dagtimerne, hvilket minimerer generne mht. naboer. Det vurderes, at støj fra ejendommen ikke er/forventes at blive et problem for de omkringboende</w:t>
      </w:r>
      <w:r w:rsidR="008E3759">
        <w:rPr>
          <w:rFonts w:eastAsia="Times New Roman" w:cs="Arial"/>
          <w:szCs w:val="22"/>
        </w:rPr>
        <w:t>, da staldanlægget er placeret i stor afstand til naboer</w:t>
      </w:r>
      <w:r w:rsidR="00DD4FDD">
        <w:rPr>
          <w:rFonts w:eastAsia="Times New Roman" w:cs="Arial"/>
          <w:szCs w:val="22"/>
        </w:rPr>
        <w:t>. Støjgener fra ejendommen vil være de samme fremadrettet, og da der ikke tidligere har været problemer med støjende aktivitet, forventes dette heller ikke at komme i fremtiden, da produktionen vil forsætte i samme drift.</w:t>
      </w:r>
    </w:p>
    <w:p w14:paraId="016D6E0F" w14:textId="77777777" w:rsidR="007A4B59" w:rsidRPr="00DA0FE2" w:rsidRDefault="007A4B59" w:rsidP="00DA0FE2">
      <w:pPr>
        <w:rPr>
          <w:rFonts w:eastAsia="Times New Roman" w:cs="Arial"/>
          <w:szCs w:val="22"/>
        </w:rPr>
      </w:pPr>
    </w:p>
    <w:p w14:paraId="55360762" w14:textId="77777777" w:rsidR="001742E7" w:rsidRDefault="001742E7">
      <w:pPr>
        <w:jc w:val="left"/>
        <w:rPr>
          <w:b/>
        </w:rPr>
      </w:pPr>
      <w:bookmarkStart w:id="53" w:name="_Toc391464757"/>
      <w:r>
        <w:br w:type="page"/>
      </w:r>
    </w:p>
    <w:p w14:paraId="016D6E10" w14:textId="6F9C2B4C" w:rsidR="00DA0FE2" w:rsidRPr="00DA0FE2" w:rsidRDefault="00DA0FE2" w:rsidP="007A4B59">
      <w:pPr>
        <w:pStyle w:val="Overskrift2"/>
      </w:pPr>
      <w:bookmarkStart w:id="54" w:name="_Toc42077817"/>
      <w:r w:rsidRPr="00DA0FE2">
        <w:lastRenderedPageBreak/>
        <w:t>Lys</w:t>
      </w:r>
      <w:bookmarkEnd w:id="53"/>
      <w:bookmarkEnd w:id="54"/>
    </w:p>
    <w:p w14:paraId="3F222F03" w14:textId="2D1A5E65" w:rsidR="000A08E4" w:rsidRDefault="00910523" w:rsidP="00E526BF">
      <w:pPr>
        <w:rPr>
          <w:rFonts w:eastAsia="Times New Roman" w:cs="Arial"/>
          <w:szCs w:val="22"/>
        </w:rPr>
      </w:pPr>
      <w:r>
        <w:rPr>
          <w:rFonts w:eastAsia="Times New Roman" w:cs="Arial"/>
          <w:szCs w:val="22"/>
        </w:rPr>
        <w:t xml:space="preserve">Ved staldanlægget er der placeret arbejdslys ved ind- og udlevering. Lyset er placeret i en vinkel mod jorden, </w:t>
      </w:r>
      <w:r w:rsidR="00CD7E86">
        <w:rPr>
          <w:rFonts w:eastAsia="Times New Roman" w:cs="Arial"/>
          <w:szCs w:val="22"/>
        </w:rPr>
        <w:t>så</w:t>
      </w:r>
      <w:r>
        <w:rPr>
          <w:rFonts w:eastAsia="Times New Roman" w:cs="Arial"/>
          <w:szCs w:val="22"/>
        </w:rPr>
        <w:t xml:space="preserve"> lysskæret ikke</w:t>
      </w:r>
      <w:r w:rsidR="00B80795">
        <w:rPr>
          <w:rFonts w:eastAsia="Times New Roman" w:cs="Arial"/>
          <w:szCs w:val="22"/>
        </w:rPr>
        <w:t xml:space="preserve"> skaber gener for de om</w:t>
      </w:r>
      <w:r w:rsidR="00047A1D">
        <w:rPr>
          <w:rFonts w:eastAsia="Times New Roman" w:cs="Arial"/>
          <w:szCs w:val="22"/>
        </w:rPr>
        <w:t>kring</w:t>
      </w:r>
      <w:r w:rsidR="00B80795">
        <w:rPr>
          <w:rFonts w:eastAsia="Times New Roman" w:cs="Arial"/>
          <w:szCs w:val="22"/>
        </w:rPr>
        <w:t xml:space="preserve">boende. </w:t>
      </w:r>
      <w:r w:rsidR="001D6756">
        <w:rPr>
          <w:rFonts w:eastAsia="Times New Roman" w:cs="Arial"/>
          <w:szCs w:val="22"/>
        </w:rPr>
        <w:t>Lyset i staldene er indstillet efter tidsur</w:t>
      </w:r>
      <w:r w:rsidR="00047A1D">
        <w:rPr>
          <w:rFonts w:eastAsia="Times New Roman" w:cs="Arial"/>
          <w:szCs w:val="22"/>
        </w:rPr>
        <w:t>,</w:t>
      </w:r>
      <w:r w:rsidR="001D6756">
        <w:rPr>
          <w:rFonts w:eastAsia="Times New Roman" w:cs="Arial"/>
          <w:szCs w:val="22"/>
        </w:rPr>
        <w:t xml:space="preserve"> og vil kun være tændt efter dyrenes og mandskabets</w:t>
      </w:r>
      <w:r w:rsidR="00047A1D">
        <w:rPr>
          <w:rFonts w:eastAsia="Times New Roman" w:cs="Arial"/>
          <w:szCs w:val="22"/>
        </w:rPr>
        <w:t xml:space="preserve"> behov</w:t>
      </w:r>
      <w:r w:rsidR="001D6756">
        <w:rPr>
          <w:rFonts w:eastAsia="Times New Roman" w:cs="Arial"/>
          <w:szCs w:val="22"/>
        </w:rPr>
        <w:t>. Der vil ikke være lys i staldene om natten medmindre</w:t>
      </w:r>
      <w:r w:rsidR="00047A1D">
        <w:rPr>
          <w:rFonts w:eastAsia="Times New Roman" w:cs="Arial"/>
          <w:szCs w:val="22"/>
        </w:rPr>
        <w:t>,</w:t>
      </w:r>
      <w:r w:rsidR="001D6756">
        <w:rPr>
          <w:rFonts w:eastAsia="Times New Roman" w:cs="Arial"/>
          <w:szCs w:val="22"/>
        </w:rPr>
        <w:t xml:space="preserve"> der er mandskab </w:t>
      </w:r>
      <w:r w:rsidR="007517D5">
        <w:rPr>
          <w:rFonts w:eastAsia="Times New Roman" w:cs="Arial"/>
          <w:szCs w:val="22"/>
        </w:rPr>
        <w:t>til stede</w:t>
      </w:r>
      <w:r w:rsidR="001D6756">
        <w:rPr>
          <w:rFonts w:eastAsia="Times New Roman" w:cs="Arial"/>
          <w:szCs w:val="22"/>
        </w:rPr>
        <w:t>.</w:t>
      </w:r>
    </w:p>
    <w:p w14:paraId="61D0917D" w14:textId="1F8C97FA" w:rsidR="00DD4FDD" w:rsidRDefault="00DD4FDD" w:rsidP="00E526BF">
      <w:pPr>
        <w:rPr>
          <w:rFonts w:eastAsia="Times New Roman" w:cs="Arial"/>
          <w:szCs w:val="22"/>
        </w:rPr>
      </w:pPr>
    </w:p>
    <w:p w14:paraId="40ABF2C0" w14:textId="0C70CAB2" w:rsidR="00DD4FDD" w:rsidRDefault="00DD4FDD" w:rsidP="00E526BF">
      <w:pPr>
        <w:rPr>
          <w:rFonts w:eastAsia="Times New Roman" w:cs="Arial"/>
          <w:szCs w:val="22"/>
        </w:rPr>
      </w:pPr>
      <w:r>
        <w:rPr>
          <w:rFonts w:eastAsia="Times New Roman" w:cs="Arial"/>
          <w:szCs w:val="22"/>
        </w:rPr>
        <w:t xml:space="preserve">Der er belysning på ejendommen ude og inde for at opretholde arbejdssikkerhed for mandskabet og i staldene for at sikre dyrevelfærd. </w:t>
      </w:r>
    </w:p>
    <w:p w14:paraId="363008EC" w14:textId="77777777" w:rsidR="00E526BF" w:rsidRDefault="00E526BF" w:rsidP="00E526BF">
      <w:pPr>
        <w:rPr>
          <w:rFonts w:eastAsia="Times New Roman" w:cs="Arial"/>
          <w:szCs w:val="22"/>
        </w:rPr>
      </w:pPr>
    </w:p>
    <w:p w14:paraId="10ACF725" w14:textId="1481CC25" w:rsidR="00E526BF" w:rsidRDefault="00E526BF" w:rsidP="00FA031D">
      <w:pPr>
        <w:pStyle w:val="Overskrift2"/>
      </w:pPr>
      <w:bookmarkStart w:id="55" w:name="_Toc42077818"/>
      <w:r>
        <w:t>Grundvand og overfladevand</w:t>
      </w:r>
      <w:bookmarkEnd w:id="55"/>
    </w:p>
    <w:p w14:paraId="0E7AF99A" w14:textId="0CA40041" w:rsidR="00424C23" w:rsidRPr="00424C23" w:rsidRDefault="00CF091E" w:rsidP="004D16E8">
      <w:r w:rsidRPr="00CF091E">
        <w:t xml:space="preserve">Der sker ingen merudledning </w:t>
      </w:r>
      <w:r>
        <w:t>f</w:t>
      </w:r>
      <w:r w:rsidR="00424C23" w:rsidRPr="00CF091E">
        <w:t xml:space="preserve">ra ejendommen, da der er tale om </w:t>
      </w:r>
      <w:r w:rsidR="00424C23">
        <w:t xml:space="preserve">en konvertering af den eksisterende godkendelse. Eftersom der ikke sker nogen merudledning fra </w:t>
      </w:r>
      <w:r w:rsidR="00B72490">
        <w:t>ejendommen,</w:t>
      </w:r>
      <w:r w:rsidR="00424C23">
        <w:t xml:space="preserve"> vil naturen og grundvandet omkring ejendommen ikke blive udsat for en større udledning end hidtil.</w:t>
      </w:r>
    </w:p>
    <w:p w14:paraId="205AC059" w14:textId="77777777" w:rsidR="004D16E8" w:rsidRDefault="004D16E8" w:rsidP="004D16E8">
      <w:pPr>
        <w:rPr>
          <w:rFonts w:eastAsia="Times New Roman" w:cs="Arial"/>
          <w:szCs w:val="22"/>
        </w:rPr>
      </w:pPr>
    </w:p>
    <w:p w14:paraId="742AF5DE" w14:textId="77777777" w:rsidR="004D16E8" w:rsidRPr="004D16E8" w:rsidRDefault="004D16E8" w:rsidP="004D16E8">
      <w:pPr>
        <w:rPr>
          <w:rFonts w:eastAsia="Times New Roman" w:cs="Arial"/>
          <w:szCs w:val="22"/>
        </w:rPr>
      </w:pPr>
      <w:r w:rsidRPr="004D16E8">
        <w:rPr>
          <w:rFonts w:eastAsia="Times New Roman" w:cs="Arial"/>
          <w:szCs w:val="22"/>
        </w:rPr>
        <w:t xml:space="preserve">Ejendommen er beliggende i et område, der er udlagt til særlig drikkevandsinteresse. Store dele af Danmark er udlagt som drikkevandsinteresse, hvorfor dette ikke er unaturligt. </w:t>
      </w:r>
    </w:p>
    <w:p w14:paraId="2F27306C" w14:textId="77777777" w:rsidR="004D16E8" w:rsidRPr="004D16E8" w:rsidRDefault="004D16E8" w:rsidP="004D16E8">
      <w:pPr>
        <w:rPr>
          <w:rFonts w:eastAsia="Times New Roman" w:cs="Arial"/>
          <w:szCs w:val="22"/>
        </w:rPr>
      </w:pPr>
    </w:p>
    <w:p w14:paraId="7961007A" w14:textId="0D7972EF" w:rsidR="00424C23" w:rsidRDefault="004D16E8" w:rsidP="004D16E8">
      <w:pPr>
        <w:keepLines/>
        <w:rPr>
          <w:b/>
        </w:rPr>
      </w:pPr>
      <w:r w:rsidRPr="004D16E8">
        <w:rPr>
          <w:rFonts w:eastAsia="Times New Roman" w:cs="Arial"/>
          <w:szCs w:val="22"/>
        </w:rPr>
        <w:t>Der sker ingen merudledning</w:t>
      </w:r>
    </w:p>
    <w:p w14:paraId="7F59C387" w14:textId="61E96DEC" w:rsidR="00BF0125" w:rsidRDefault="000F271D" w:rsidP="00424C23">
      <w:pPr>
        <w:keepLines/>
      </w:pPr>
      <w:r>
        <w:rPr>
          <w:noProof/>
        </w:rPr>
        <w:drawing>
          <wp:inline distT="0" distB="0" distL="0" distR="0" wp14:anchorId="532AEDF2" wp14:editId="0C9E1327">
            <wp:extent cx="6116320" cy="442785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4427855"/>
                    </a:xfrm>
                    <a:prstGeom prst="rect">
                      <a:avLst/>
                    </a:prstGeom>
                  </pic:spPr>
                </pic:pic>
              </a:graphicData>
            </a:graphic>
          </wp:inline>
        </w:drawing>
      </w:r>
    </w:p>
    <w:p w14:paraId="4D2D1917" w14:textId="6704CF5B" w:rsidR="00BF0125" w:rsidRPr="00965C35" w:rsidRDefault="00BF0125" w:rsidP="005C2660">
      <w:pPr>
        <w:pStyle w:val="Billedtekst"/>
        <w:rPr>
          <w:rFonts w:eastAsia="Times New Roman" w:cs="Arial"/>
          <w:szCs w:val="22"/>
        </w:rPr>
      </w:pPr>
      <w:r>
        <w:t xml:space="preserve">Figur </w:t>
      </w:r>
      <w:r w:rsidR="00A96DC0">
        <w:fldChar w:fldCharType="begin"/>
      </w:r>
      <w:r w:rsidR="00A96DC0">
        <w:instrText xml:space="preserve"> SEQ Figur \* ARABIC </w:instrText>
      </w:r>
      <w:r w:rsidR="00A96DC0">
        <w:fldChar w:fldCharType="separate"/>
      </w:r>
      <w:r w:rsidR="00FF1016">
        <w:rPr>
          <w:noProof/>
        </w:rPr>
        <w:t>8</w:t>
      </w:r>
      <w:r w:rsidR="00A96DC0">
        <w:rPr>
          <w:noProof/>
        </w:rPr>
        <w:fldChar w:fldCharType="end"/>
      </w:r>
      <w:r>
        <w:t>: Oversigt over drikkevandsinteresser(lyseblå), Særlige drikkevandsinteresser (blå) og Følsomme indvindingsområder (orange)</w:t>
      </w:r>
      <w:r w:rsidR="00B80795">
        <w:t xml:space="preserve"> – miljøportalen.dk </w:t>
      </w:r>
    </w:p>
    <w:p w14:paraId="79033E36" w14:textId="77777777" w:rsidR="00E526BF" w:rsidRDefault="00E526BF" w:rsidP="00BF0125">
      <w:pPr>
        <w:rPr>
          <w:rFonts w:cs="Arial"/>
          <w:szCs w:val="22"/>
        </w:rPr>
      </w:pPr>
    </w:p>
    <w:p w14:paraId="5DB48294" w14:textId="77777777" w:rsidR="00424C23" w:rsidRDefault="00424C23">
      <w:pPr>
        <w:rPr>
          <w:rFonts w:eastAsia="Times New Roman" w:cs="Times New Roman"/>
          <w:b/>
          <w:szCs w:val="22"/>
          <w:shd w:val="clear" w:color="auto" w:fill="FFFFFF"/>
          <w:lang w:eastAsia="da-DK"/>
        </w:rPr>
      </w:pPr>
      <w:r>
        <w:rPr>
          <w:rFonts w:eastAsia="Times New Roman" w:cs="Times New Roman"/>
          <w:b/>
          <w:szCs w:val="22"/>
          <w:shd w:val="clear" w:color="auto" w:fill="FFFFFF"/>
          <w:lang w:eastAsia="da-DK"/>
        </w:rPr>
        <w:br w:type="page"/>
      </w:r>
    </w:p>
    <w:p w14:paraId="016D6E33" w14:textId="4759DE5D" w:rsidR="005A546B" w:rsidRDefault="00E526BF" w:rsidP="00E526BF">
      <w:pPr>
        <w:rPr>
          <w:b/>
        </w:rPr>
      </w:pPr>
      <w:r w:rsidRPr="00402E6B">
        <w:rPr>
          <w:rFonts w:eastAsia="Times New Roman" w:cs="Times New Roman"/>
          <w:b/>
          <w:szCs w:val="22"/>
          <w:shd w:val="clear" w:color="auto" w:fill="FFFFFF"/>
          <w:lang w:eastAsia="da-DK"/>
        </w:rPr>
        <w:lastRenderedPageBreak/>
        <w:t>A</w:t>
      </w:r>
      <w:r w:rsidR="0097101B" w:rsidRPr="00402E6B">
        <w:rPr>
          <w:b/>
        </w:rPr>
        <w:t>mmoniak og BAT</w:t>
      </w:r>
    </w:p>
    <w:p w14:paraId="202D476A" w14:textId="7D64DD7F" w:rsidR="00402E6B" w:rsidRDefault="00402E6B" w:rsidP="00E526BF">
      <w:r>
        <w:t>Af nedenstående ses det, at det vejlede</w:t>
      </w:r>
      <w:r w:rsidR="003F1CDE">
        <w:t>nde BAT krav er overholdt</w:t>
      </w:r>
      <w:r>
        <w:t>.</w:t>
      </w:r>
    </w:p>
    <w:p w14:paraId="21923FF5" w14:textId="77777777" w:rsidR="001742E7" w:rsidRDefault="001742E7" w:rsidP="00E526BF"/>
    <w:p w14:paraId="2AD8945B" w14:textId="49581BF1" w:rsidR="001742E7" w:rsidRPr="00FA031D" w:rsidRDefault="001742E7" w:rsidP="001742E7">
      <w:pPr>
        <w:pStyle w:val="Billedtekst"/>
      </w:pPr>
      <w:r>
        <w:t xml:space="preserve">Tabel </w:t>
      </w:r>
      <w:r w:rsidR="00A96DC0">
        <w:fldChar w:fldCharType="begin"/>
      </w:r>
      <w:r w:rsidR="00A96DC0">
        <w:instrText xml:space="preserve"> SEQ Tabel \* ARABIC </w:instrText>
      </w:r>
      <w:r w:rsidR="00A96DC0">
        <w:fldChar w:fldCharType="separate"/>
      </w:r>
      <w:r w:rsidR="00FF1016">
        <w:rPr>
          <w:noProof/>
        </w:rPr>
        <w:t>8</w:t>
      </w:r>
      <w:r w:rsidR="00A96DC0">
        <w:rPr>
          <w:noProof/>
        </w:rPr>
        <w:fldChar w:fldCharType="end"/>
      </w:r>
      <w:r>
        <w:t>: BAT beregning fra husdyrgodkendelse.dk</w:t>
      </w:r>
    </w:p>
    <w:p w14:paraId="658A4698" w14:textId="72648A46" w:rsidR="0097101B" w:rsidRDefault="000A1E27" w:rsidP="0097101B">
      <w:pPr>
        <w:rPr>
          <w:szCs w:val="22"/>
        </w:rPr>
      </w:pPr>
      <w:r>
        <w:rPr>
          <w:noProof/>
        </w:rPr>
        <w:drawing>
          <wp:inline distT="0" distB="0" distL="0" distR="0" wp14:anchorId="1619A75A" wp14:editId="49EFB531">
            <wp:extent cx="6116320" cy="2035175"/>
            <wp:effectExtent l="0" t="0" r="0"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6320" cy="2035175"/>
                    </a:xfrm>
                    <a:prstGeom prst="rect">
                      <a:avLst/>
                    </a:prstGeom>
                  </pic:spPr>
                </pic:pic>
              </a:graphicData>
            </a:graphic>
          </wp:inline>
        </w:drawing>
      </w:r>
    </w:p>
    <w:p w14:paraId="2ADF8E6C" w14:textId="5D678526" w:rsidR="001742E7" w:rsidRDefault="001742E7" w:rsidP="0097101B">
      <w:pPr>
        <w:rPr>
          <w:szCs w:val="22"/>
        </w:rPr>
      </w:pPr>
    </w:p>
    <w:p w14:paraId="52B8989B" w14:textId="584102D1" w:rsidR="001742E7" w:rsidRDefault="001742E7" w:rsidP="001742E7">
      <w:pPr>
        <w:pStyle w:val="Billedtekst"/>
      </w:pPr>
      <w:r>
        <w:t xml:space="preserve">Tabel </w:t>
      </w:r>
      <w:r w:rsidR="00A96DC0">
        <w:fldChar w:fldCharType="begin"/>
      </w:r>
      <w:r w:rsidR="00A96DC0">
        <w:instrText xml:space="preserve"> SEQ Tabel \* ARABIC </w:instrText>
      </w:r>
      <w:r w:rsidR="00A96DC0">
        <w:fldChar w:fldCharType="separate"/>
      </w:r>
      <w:r w:rsidR="00FF1016">
        <w:rPr>
          <w:noProof/>
        </w:rPr>
        <w:t>9</w:t>
      </w:r>
      <w:r w:rsidR="00A96DC0">
        <w:rPr>
          <w:noProof/>
        </w:rPr>
        <w:fldChar w:fldCharType="end"/>
      </w:r>
      <w:r>
        <w:t>: Ammoniakemission fra husdyrbruget.dk</w:t>
      </w:r>
    </w:p>
    <w:p w14:paraId="15B494F6" w14:textId="674ACAE5" w:rsidR="00A34683" w:rsidRDefault="000A1E27" w:rsidP="00A34683">
      <w:bookmarkStart w:id="56" w:name="_Toc179324522"/>
      <w:bookmarkStart w:id="57" w:name="_Toc391464765"/>
      <w:bookmarkEnd w:id="56"/>
      <w:r>
        <w:rPr>
          <w:noProof/>
        </w:rPr>
        <w:drawing>
          <wp:inline distT="0" distB="0" distL="0" distR="0" wp14:anchorId="3B569F2A" wp14:editId="252FC730">
            <wp:extent cx="6116320" cy="206629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320" cy="2066290"/>
                    </a:xfrm>
                    <a:prstGeom prst="rect">
                      <a:avLst/>
                    </a:prstGeom>
                  </pic:spPr>
                </pic:pic>
              </a:graphicData>
            </a:graphic>
          </wp:inline>
        </w:drawing>
      </w:r>
    </w:p>
    <w:bookmarkEnd w:id="57"/>
    <w:p w14:paraId="73905F19" w14:textId="77259922" w:rsidR="00C20EF1" w:rsidRDefault="0046605D" w:rsidP="00607B6F">
      <w:pPr>
        <w:pStyle w:val="NormalWeb"/>
        <w:tabs>
          <w:tab w:val="left" w:pos="0"/>
        </w:tabs>
        <w:spacing w:before="2" w:after="2"/>
        <w:rPr>
          <w:rFonts w:ascii="Arial" w:eastAsia="Times New Roman" w:hAnsi="Arial" w:cs="Arial"/>
          <w:sz w:val="22"/>
          <w:szCs w:val="22"/>
          <w:lang w:eastAsia="en-US"/>
        </w:rPr>
        <w:sectPr w:rsidR="00C20EF1" w:rsidSect="00ED6F94">
          <w:headerReference w:type="default" r:id="rId31"/>
          <w:pgSz w:w="11900" w:h="16840"/>
          <w:pgMar w:top="1701" w:right="1134" w:bottom="1701" w:left="1134" w:header="709" w:footer="709" w:gutter="0"/>
          <w:pgNumType w:start="1"/>
          <w:cols w:space="708"/>
        </w:sectPr>
      </w:pPr>
      <w:r>
        <w:rPr>
          <w:rFonts w:ascii="Arial" w:eastAsia="Times New Roman" w:hAnsi="Arial" w:cs="Arial"/>
          <w:sz w:val="22"/>
          <w:szCs w:val="22"/>
          <w:lang w:eastAsia="en-US"/>
        </w:rPr>
        <w:t>.</w:t>
      </w:r>
    </w:p>
    <w:p w14:paraId="2C445A0D" w14:textId="64551121" w:rsidR="005F47EF" w:rsidRDefault="00C20EF1" w:rsidP="005F47EF">
      <w:pPr>
        <w:pStyle w:val="Overskrift1"/>
        <w:jc w:val="left"/>
      </w:pPr>
      <w:bookmarkStart w:id="58" w:name="_Toc42077819"/>
      <w:r>
        <w:lastRenderedPageBreak/>
        <w:t>Bilag</w:t>
      </w:r>
      <w:r w:rsidR="008B5742">
        <w:t xml:space="preserve"> </w:t>
      </w:r>
      <w:r w:rsidR="008B5742" w:rsidRPr="008B5742">
        <w:t xml:space="preserve">1 </w:t>
      </w:r>
      <w:r w:rsidRPr="008B5742">
        <w:t>Staldtegning</w:t>
      </w:r>
      <w:r w:rsidR="005F0A79">
        <w:t>, Stald I</w:t>
      </w:r>
      <w:bookmarkEnd w:id="58"/>
    </w:p>
    <w:p w14:paraId="050FE754" w14:textId="39137631" w:rsidR="005F0A79" w:rsidRDefault="005F0A79" w:rsidP="005B544C">
      <w:pPr>
        <w:rPr>
          <w:sz w:val="28"/>
          <w:szCs w:val="28"/>
        </w:rPr>
      </w:pPr>
      <w:r>
        <w:rPr>
          <w:noProof/>
          <w:lang w:eastAsia="da-DK"/>
        </w:rPr>
        <w:drawing>
          <wp:anchor distT="0" distB="0" distL="114300" distR="114300" simplePos="0" relativeHeight="251659264" behindDoc="0" locked="0" layoutInCell="1" allowOverlap="1" wp14:anchorId="2D249367" wp14:editId="167A3931">
            <wp:simplePos x="457200" y="1203960"/>
            <wp:positionH relativeFrom="margin">
              <wp:align>center</wp:align>
            </wp:positionH>
            <wp:positionV relativeFrom="margin">
              <wp:align>center</wp:align>
            </wp:positionV>
            <wp:extent cx="9779000" cy="4697730"/>
            <wp:effectExtent l="0" t="0" r="0" b="762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779000" cy="4697730"/>
                    </a:xfrm>
                    <a:prstGeom prst="rect">
                      <a:avLst/>
                    </a:prstGeom>
                  </pic:spPr>
                </pic:pic>
              </a:graphicData>
            </a:graphic>
          </wp:anchor>
        </w:drawing>
      </w:r>
    </w:p>
    <w:p w14:paraId="3AA9FA49" w14:textId="77777777" w:rsidR="005F0A79" w:rsidRDefault="005F0A79">
      <w:pPr>
        <w:jc w:val="left"/>
        <w:rPr>
          <w:sz w:val="28"/>
          <w:szCs w:val="28"/>
        </w:rPr>
      </w:pPr>
      <w:r>
        <w:rPr>
          <w:sz w:val="28"/>
          <w:szCs w:val="28"/>
        </w:rPr>
        <w:br w:type="page"/>
      </w:r>
    </w:p>
    <w:p w14:paraId="5D91AFD5" w14:textId="39987D30" w:rsidR="005B544C" w:rsidRDefault="0002255A" w:rsidP="0002255A">
      <w:pPr>
        <w:pStyle w:val="Overskrift1"/>
      </w:pPr>
      <w:bookmarkStart w:id="59" w:name="_Toc42077820"/>
      <w:r>
        <w:lastRenderedPageBreak/>
        <w:t xml:space="preserve">Bilag 2 </w:t>
      </w:r>
      <w:r w:rsidR="005F0A79" w:rsidRPr="0002255A">
        <w:t xml:space="preserve">Staldtegning, </w:t>
      </w:r>
      <w:r w:rsidRPr="0002255A">
        <w:t>Stald II</w:t>
      </w:r>
      <w:bookmarkEnd w:id="59"/>
    </w:p>
    <w:p w14:paraId="4C85A178" w14:textId="4108FCFF" w:rsidR="00836419" w:rsidRDefault="00836419" w:rsidP="00D42766">
      <w:r>
        <w:rPr>
          <w:noProof/>
          <w:lang w:eastAsia="da-DK"/>
        </w:rPr>
        <w:drawing>
          <wp:anchor distT="0" distB="0" distL="114300" distR="114300" simplePos="0" relativeHeight="251658240" behindDoc="0" locked="0" layoutInCell="1" allowOverlap="1" wp14:anchorId="47FA2368" wp14:editId="10DE9CDB">
            <wp:simplePos x="0" y="0"/>
            <wp:positionH relativeFrom="margin">
              <wp:align>right</wp:align>
            </wp:positionH>
            <wp:positionV relativeFrom="margin">
              <wp:posOffset>457200</wp:posOffset>
            </wp:positionV>
            <wp:extent cx="9779000" cy="4574540"/>
            <wp:effectExtent l="0" t="0" r="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779000" cy="4574540"/>
                    </a:xfrm>
                    <a:prstGeom prst="rect">
                      <a:avLst/>
                    </a:prstGeom>
                  </pic:spPr>
                </pic:pic>
              </a:graphicData>
            </a:graphic>
          </wp:anchor>
        </w:drawing>
      </w:r>
    </w:p>
    <w:p w14:paraId="2A075E2D" w14:textId="47342558" w:rsidR="00836419" w:rsidRDefault="00836419">
      <w:pPr>
        <w:jc w:val="left"/>
      </w:pPr>
      <w:r>
        <w:br w:type="page"/>
      </w:r>
    </w:p>
    <w:p w14:paraId="36898C1E" w14:textId="1874D9F8" w:rsidR="00D42766" w:rsidRDefault="00836419" w:rsidP="00836419">
      <w:pPr>
        <w:pStyle w:val="Overskrift1"/>
      </w:pPr>
      <w:r>
        <w:lastRenderedPageBreak/>
        <w:t xml:space="preserve">Bilag 3 </w:t>
      </w:r>
      <w:r w:rsidRPr="0002255A">
        <w:t>Staldtegning, Stald II</w:t>
      </w:r>
      <w:r>
        <w:t>I</w:t>
      </w:r>
    </w:p>
    <w:p w14:paraId="55DAC826" w14:textId="453D3777" w:rsidR="007150CD" w:rsidRDefault="007150CD" w:rsidP="007150CD"/>
    <w:p w14:paraId="5885AC04" w14:textId="368FCF2C" w:rsidR="007150CD" w:rsidRPr="007150CD" w:rsidRDefault="007150CD" w:rsidP="007150CD">
      <w:r>
        <w:rPr>
          <w:noProof/>
        </w:rPr>
        <w:drawing>
          <wp:inline distT="0" distB="0" distL="0" distR="0" wp14:anchorId="460BA37A" wp14:editId="478B46A7">
            <wp:extent cx="9525000" cy="532447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25000" cy="5324475"/>
                    </a:xfrm>
                    <a:prstGeom prst="rect">
                      <a:avLst/>
                    </a:prstGeom>
                  </pic:spPr>
                </pic:pic>
              </a:graphicData>
            </a:graphic>
          </wp:inline>
        </w:drawing>
      </w:r>
    </w:p>
    <w:sectPr w:rsidR="007150CD" w:rsidRPr="007150CD" w:rsidSect="005F47EF">
      <w:pgSz w:w="16840" w:h="11900" w:orient="landscape"/>
      <w:pgMar w:top="720" w:right="720" w:bottom="720" w:left="720" w:header="709" w:footer="709" w:gutter="0"/>
      <w:pgNumType w:start="18"/>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54765" w14:textId="77777777" w:rsidR="00FB794F" w:rsidRDefault="00FB794F">
      <w:r>
        <w:separator/>
      </w:r>
    </w:p>
  </w:endnote>
  <w:endnote w:type="continuationSeparator" w:id="0">
    <w:p w14:paraId="65F979E2" w14:textId="77777777" w:rsidR="00FB794F" w:rsidRDefault="00FB7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6BA50" w14:textId="77777777" w:rsidR="00FB794F" w:rsidRDefault="00FB794F">
      <w:r>
        <w:separator/>
      </w:r>
    </w:p>
  </w:footnote>
  <w:footnote w:type="continuationSeparator" w:id="0">
    <w:p w14:paraId="6A479D26" w14:textId="77777777" w:rsidR="00FB794F" w:rsidRDefault="00FB794F">
      <w:r>
        <w:continuationSeparator/>
      </w:r>
    </w:p>
  </w:footnote>
  <w:footnote w:id="1">
    <w:p w14:paraId="0F6DBAB7" w14:textId="6FDB18D9" w:rsidR="00FB794F" w:rsidRDefault="00FB794F">
      <w:pPr>
        <w:pStyle w:val="Fodnotetekst"/>
      </w:pPr>
      <w:r w:rsidRPr="007B4722">
        <w:rPr>
          <w:rStyle w:val="Fodnotehenvisning"/>
          <w:sz w:val="18"/>
        </w:rPr>
        <w:footnoteRef/>
      </w:r>
      <w:r w:rsidRPr="007B4722">
        <w:rPr>
          <w:sz w:val="18"/>
        </w:rPr>
        <w:t xml:space="preserve"> Husdyrgodkendelsesbekendtgørelsens § 31</w:t>
      </w:r>
    </w:p>
  </w:footnote>
  <w:footnote w:id="2">
    <w:p w14:paraId="19A5B89B" w14:textId="51D1DD31" w:rsidR="00FB794F" w:rsidRDefault="00FB794F">
      <w:pPr>
        <w:pStyle w:val="Fodnotetekst"/>
      </w:pPr>
      <w:r w:rsidRPr="00E41BE9">
        <w:rPr>
          <w:rStyle w:val="Fodnotehenvisning"/>
          <w:sz w:val="18"/>
        </w:rPr>
        <w:footnoteRef/>
      </w:r>
      <w:r>
        <w:t xml:space="preserve"> </w:t>
      </w:r>
      <w:r w:rsidRPr="00D500B2">
        <w:rPr>
          <w:sz w:val="18"/>
        </w:rPr>
        <w:t xml:space="preserve">BAT-konklusion i henhold til Europa-Parlamentets og Rådets direktiv 2010/75/EU for så vidt angår intensivt opdræt af fjerkræ eller svin, bilag 1, pkt. </w:t>
      </w:r>
      <w:r>
        <w:rPr>
          <w:sz w:val="18"/>
        </w:rPr>
        <w:t>1.11, litra b – fast overdækning</w:t>
      </w:r>
    </w:p>
  </w:footnote>
  <w:footnote w:id="3">
    <w:p w14:paraId="1336E868" w14:textId="497C3A6A" w:rsidR="00FB794F" w:rsidRDefault="00FB794F">
      <w:pPr>
        <w:pStyle w:val="Fodnotetekst"/>
      </w:pPr>
      <w:r w:rsidRPr="00E608F7">
        <w:rPr>
          <w:rStyle w:val="Fodnotehenvisning"/>
          <w:sz w:val="18"/>
        </w:rPr>
        <w:footnoteRef/>
      </w:r>
      <w:r w:rsidRPr="00E608F7">
        <w:rPr>
          <w:sz w:val="18"/>
        </w:rPr>
        <w:t xml:space="preserve"> </w:t>
      </w:r>
      <w:r>
        <w:rPr>
          <w:sz w:val="18"/>
        </w:rPr>
        <w:t>Husdyrgodkendelsesbekendtgørelsens §§ 26-27</w:t>
      </w:r>
    </w:p>
  </w:footnote>
  <w:footnote w:id="4">
    <w:p w14:paraId="759CA782" w14:textId="0EBFC56C" w:rsidR="00FB794F" w:rsidRPr="003F1323" w:rsidRDefault="00FB794F">
      <w:pPr>
        <w:pStyle w:val="Fodnotetekst"/>
        <w:rPr>
          <w:sz w:val="18"/>
          <w:szCs w:val="18"/>
        </w:rPr>
      </w:pPr>
      <w:r w:rsidRPr="003F1323">
        <w:rPr>
          <w:rStyle w:val="Fodnotehenvisning"/>
          <w:sz w:val="18"/>
          <w:szCs w:val="18"/>
        </w:rPr>
        <w:footnoteRef/>
      </w:r>
      <w:r w:rsidRPr="003F1323">
        <w:rPr>
          <w:sz w:val="18"/>
          <w:szCs w:val="18"/>
        </w:rPr>
        <w:t xml:space="preserve"> Bilag, 2017/302 af 15. februar 2017, BAT-konklusioner for intensivt opdræt af fjerkræ eller svin, anvendelsesområde, 4.12, hyppig fjernelse af gylle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6E98" w14:textId="77777777" w:rsidR="00FB794F" w:rsidRDefault="00FB794F">
    <w:pPr>
      <w:pStyle w:val="Sidehoved"/>
    </w:pPr>
    <w:r>
      <w:rPr>
        <w:noProof/>
        <w:lang w:eastAsia="da-DK"/>
      </w:rPr>
      <w:drawing>
        <wp:anchor distT="0" distB="0" distL="114300" distR="114300" simplePos="0" relativeHeight="251665408" behindDoc="1" locked="0" layoutInCell="1" allowOverlap="1" wp14:anchorId="016D6E9F" wp14:editId="016D6EA0">
          <wp:simplePos x="0" y="0"/>
          <wp:positionH relativeFrom="margin">
            <wp:align>center</wp:align>
          </wp:positionH>
          <wp:positionV relativeFrom="margin">
            <wp:align>center</wp:align>
          </wp:positionV>
          <wp:extent cx="7559040" cy="10692130"/>
          <wp:effectExtent l="0" t="0" r="0" b="0"/>
          <wp:wrapNone/>
          <wp:docPr id="25" name="Billede 25" descr="27484 word brev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7484 word brevpa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1" locked="0" layoutInCell="1" allowOverlap="1" wp14:anchorId="016D6EA1" wp14:editId="016D6EA2">
          <wp:simplePos x="0" y="0"/>
          <wp:positionH relativeFrom="margin">
            <wp:align>center</wp:align>
          </wp:positionH>
          <wp:positionV relativeFrom="margin">
            <wp:align>center</wp:align>
          </wp:positionV>
          <wp:extent cx="7559040" cy="10692130"/>
          <wp:effectExtent l="0" t="0" r="0" b="0"/>
          <wp:wrapNone/>
          <wp:docPr id="26" name="Billede 26" descr="27484 word brev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484 word brevpap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96DC0">
      <w:rPr>
        <w:noProof/>
        <w:lang w:val="en-US" w:eastAsia="da-DK"/>
      </w:rPr>
      <w:pict w14:anchorId="016D6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3" o:title="27484 word brevpap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6E99" w14:textId="77777777" w:rsidR="00FB794F" w:rsidRDefault="00A96DC0">
    <w:pPr>
      <w:pStyle w:val="Sidehoved"/>
    </w:pPr>
    <w:r>
      <w:rPr>
        <w:noProof/>
        <w:lang w:val="en-US" w:eastAsia="da-DK"/>
      </w:rPr>
      <w:pict w14:anchorId="016D6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left:0;text-align:left;margin-left:0;margin-top:0;width:595.2pt;height:841.9pt;z-index:-251652096;mso-wrap-edited:f;mso-position-horizontal:left;mso-position-horizontal-relative:page;mso-position-vertical:top;mso-position-vertical-relative:page" wrapcoords="-27 0 -27 21561 21600 21561 21600 0 -27 0">
          <v:imagedata r:id="rId1" o:title="27484 word brevpapir"/>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6E9A" w14:textId="77777777" w:rsidR="00FB794F" w:rsidRDefault="00FB794F">
    <w:pPr>
      <w:pStyle w:val="Sidehoved"/>
    </w:pPr>
    <w:r>
      <w:rPr>
        <w:noProof/>
        <w:lang w:eastAsia="da-DK"/>
      </w:rPr>
      <w:drawing>
        <wp:anchor distT="0" distB="0" distL="114300" distR="114300" simplePos="0" relativeHeight="251666432" behindDoc="1" locked="0" layoutInCell="1" allowOverlap="1" wp14:anchorId="016D6EA5" wp14:editId="016D6EA6">
          <wp:simplePos x="0" y="0"/>
          <wp:positionH relativeFrom="margin">
            <wp:align>center</wp:align>
          </wp:positionH>
          <wp:positionV relativeFrom="margin">
            <wp:align>center</wp:align>
          </wp:positionV>
          <wp:extent cx="7559040" cy="10692130"/>
          <wp:effectExtent l="0" t="0" r="0" b="0"/>
          <wp:wrapNone/>
          <wp:docPr id="27" name="Billede 27" descr="27484 word brev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7484 word brevpa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3360" behindDoc="1" locked="0" layoutInCell="1" allowOverlap="1" wp14:anchorId="016D6EA7" wp14:editId="016D6EA8">
          <wp:simplePos x="0" y="0"/>
          <wp:positionH relativeFrom="margin">
            <wp:align>center</wp:align>
          </wp:positionH>
          <wp:positionV relativeFrom="margin">
            <wp:align>center</wp:align>
          </wp:positionV>
          <wp:extent cx="7559040" cy="10692130"/>
          <wp:effectExtent l="0" t="0" r="0" b="0"/>
          <wp:wrapNone/>
          <wp:docPr id="28" name="Billede 28" descr="27484 word brev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484 word brevpap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96DC0">
      <w:rPr>
        <w:noProof/>
        <w:lang w:val="en-US" w:eastAsia="da-DK"/>
      </w:rPr>
      <w:pict w14:anchorId="016D6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2pt;height:841.9pt;z-index:-251656192;mso-wrap-edited:f;mso-position-horizontal:center;mso-position-horizontal-relative:margin;mso-position-vertical:center;mso-position-vertical-relative:margin" wrapcoords="-27 0 -27 21561 21600 21561 21600 0 -27 0">
          <v:imagedata r:id="rId3" o:title="27484 word brevpap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6E9B" w14:textId="77777777" w:rsidR="00FB794F" w:rsidRPr="005C474A" w:rsidRDefault="00FB794F">
    <w:pPr>
      <w:pStyle w:val="Sidehoved"/>
      <w:jc w:val="right"/>
      <w:rPr>
        <w:rFonts w:cs="Arial"/>
        <w:szCs w:val="22"/>
      </w:rPr>
    </w:pPr>
  </w:p>
  <w:p w14:paraId="016D6E9C" w14:textId="77777777" w:rsidR="00FB794F" w:rsidRDefault="00FB794F">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6E9D" w14:textId="4FC8D5E6" w:rsidR="00FB794F" w:rsidRPr="005C474A" w:rsidRDefault="00FB794F">
    <w:pPr>
      <w:pStyle w:val="Sidehoved"/>
      <w:jc w:val="right"/>
      <w:rPr>
        <w:rFonts w:cs="Arial"/>
        <w:szCs w:val="22"/>
      </w:rPr>
    </w:pPr>
    <w:r w:rsidRPr="005C474A">
      <w:rPr>
        <w:rFonts w:cs="Arial"/>
        <w:szCs w:val="22"/>
      </w:rPr>
      <w:t xml:space="preserve">Side </w:t>
    </w:r>
    <w:sdt>
      <w:sdtPr>
        <w:rPr>
          <w:rFonts w:cs="Arial"/>
          <w:szCs w:val="22"/>
        </w:rPr>
        <w:id w:val="1910191587"/>
        <w:docPartObj>
          <w:docPartGallery w:val="Page Numbers (Top of Page)"/>
          <w:docPartUnique/>
        </w:docPartObj>
      </w:sdtPr>
      <w:sdtEndPr/>
      <w:sdtContent>
        <w:r w:rsidRPr="005C474A">
          <w:rPr>
            <w:rFonts w:cs="Arial"/>
            <w:szCs w:val="22"/>
          </w:rPr>
          <w:fldChar w:fldCharType="begin"/>
        </w:r>
        <w:r w:rsidRPr="005C474A">
          <w:rPr>
            <w:rFonts w:cs="Arial"/>
            <w:szCs w:val="22"/>
          </w:rPr>
          <w:instrText>PAGE   \* MERGEFORMAT</w:instrText>
        </w:r>
        <w:r w:rsidRPr="005C474A">
          <w:rPr>
            <w:rFonts w:cs="Arial"/>
            <w:szCs w:val="22"/>
          </w:rPr>
          <w:fldChar w:fldCharType="separate"/>
        </w:r>
        <w:r w:rsidR="00E010F2">
          <w:rPr>
            <w:rFonts w:cs="Arial"/>
            <w:noProof/>
            <w:szCs w:val="22"/>
          </w:rPr>
          <w:t>1</w:t>
        </w:r>
        <w:r w:rsidRPr="005C474A">
          <w:rPr>
            <w:rFonts w:cs="Arial"/>
            <w:szCs w:val="22"/>
          </w:rPr>
          <w:fldChar w:fldCharType="end"/>
        </w:r>
      </w:sdtContent>
    </w:sdt>
  </w:p>
  <w:p w14:paraId="016D6E9E" w14:textId="77777777" w:rsidR="00FB794F" w:rsidRDefault="00FB794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A4BAB"/>
    <w:multiLevelType w:val="hybridMultilevel"/>
    <w:tmpl w:val="AF6AEE40"/>
    <w:lvl w:ilvl="0" w:tplc="654EF50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E00B84"/>
    <w:multiLevelType w:val="hybridMultilevel"/>
    <w:tmpl w:val="897CBE4E"/>
    <w:lvl w:ilvl="0" w:tplc="BDAC0A2C">
      <w:start w:val="15"/>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A7C4810"/>
    <w:multiLevelType w:val="hybridMultilevel"/>
    <w:tmpl w:val="C138FA94"/>
    <w:lvl w:ilvl="0" w:tplc="6680CF7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6414BB9"/>
    <w:multiLevelType w:val="hybridMultilevel"/>
    <w:tmpl w:val="89A890D8"/>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1453B0"/>
    <w:multiLevelType w:val="hybridMultilevel"/>
    <w:tmpl w:val="6C1E2682"/>
    <w:lvl w:ilvl="0" w:tplc="FE28E6D8">
      <w:start w:val="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1041FD6"/>
    <w:multiLevelType w:val="hybridMultilevel"/>
    <w:tmpl w:val="10FC04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56810C1"/>
    <w:multiLevelType w:val="hybridMultilevel"/>
    <w:tmpl w:val="E7C0310C"/>
    <w:lvl w:ilvl="0" w:tplc="F4982F5C">
      <w:start w:val="1"/>
      <w:numFmt w:val="decimal"/>
      <w:pStyle w:val="Typografi2"/>
      <w:lvlText w:val="%1."/>
      <w:lvlJc w:val="left"/>
      <w:pPr>
        <w:tabs>
          <w:tab w:val="num" w:pos="567"/>
        </w:tabs>
        <w:ind w:left="72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3C891032"/>
    <w:multiLevelType w:val="hybridMultilevel"/>
    <w:tmpl w:val="33BE5840"/>
    <w:lvl w:ilvl="0" w:tplc="D9AE74CC">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F3A633D"/>
    <w:multiLevelType w:val="hybridMultilevel"/>
    <w:tmpl w:val="D55A62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1E61E4E"/>
    <w:multiLevelType w:val="hybridMultilevel"/>
    <w:tmpl w:val="BE3EEC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A506BE"/>
    <w:multiLevelType w:val="hybridMultilevel"/>
    <w:tmpl w:val="77E040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67A7B48"/>
    <w:multiLevelType w:val="hybridMultilevel"/>
    <w:tmpl w:val="0B60C2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99772244">
    <w:abstractNumId w:val="6"/>
  </w:num>
  <w:num w:numId="2" w16cid:durableId="2022925012">
    <w:abstractNumId w:val="7"/>
  </w:num>
  <w:num w:numId="3" w16cid:durableId="1177814459">
    <w:abstractNumId w:val="9"/>
  </w:num>
  <w:num w:numId="4" w16cid:durableId="1053045564">
    <w:abstractNumId w:val="3"/>
  </w:num>
  <w:num w:numId="5" w16cid:durableId="1913192848">
    <w:abstractNumId w:val="8"/>
  </w:num>
  <w:num w:numId="6" w16cid:durableId="1800609278">
    <w:abstractNumId w:val="5"/>
  </w:num>
  <w:num w:numId="7" w16cid:durableId="1414741309">
    <w:abstractNumId w:val="2"/>
  </w:num>
  <w:num w:numId="8" w16cid:durableId="385765506">
    <w:abstractNumId w:val="11"/>
  </w:num>
  <w:num w:numId="9" w16cid:durableId="677584397">
    <w:abstractNumId w:val="4"/>
  </w:num>
  <w:num w:numId="10" w16cid:durableId="2041927850">
    <w:abstractNumId w:val="0"/>
  </w:num>
  <w:num w:numId="11" w16cid:durableId="377121963">
    <w:abstractNumId w:val="10"/>
  </w:num>
  <w:num w:numId="12" w16cid:durableId="32933760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defaultTabStop w:val="1304"/>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3A7"/>
    <w:rsid w:val="000022DC"/>
    <w:rsid w:val="00003907"/>
    <w:rsid w:val="00006320"/>
    <w:rsid w:val="00007017"/>
    <w:rsid w:val="00007BA0"/>
    <w:rsid w:val="00015539"/>
    <w:rsid w:val="00015E1A"/>
    <w:rsid w:val="0001671B"/>
    <w:rsid w:val="00016862"/>
    <w:rsid w:val="0002255A"/>
    <w:rsid w:val="0002495F"/>
    <w:rsid w:val="00030726"/>
    <w:rsid w:val="00031B54"/>
    <w:rsid w:val="00037B68"/>
    <w:rsid w:val="00047A1D"/>
    <w:rsid w:val="00057416"/>
    <w:rsid w:val="00065086"/>
    <w:rsid w:val="0007389F"/>
    <w:rsid w:val="000738A2"/>
    <w:rsid w:val="00091D1A"/>
    <w:rsid w:val="00092565"/>
    <w:rsid w:val="00097AEB"/>
    <w:rsid w:val="000A08E4"/>
    <w:rsid w:val="000A0C50"/>
    <w:rsid w:val="000A1E27"/>
    <w:rsid w:val="000A5BB6"/>
    <w:rsid w:val="000A7AF6"/>
    <w:rsid w:val="000B2E8A"/>
    <w:rsid w:val="000B304C"/>
    <w:rsid w:val="000B51B9"/>
    <w:rsid w:val="000B7E48"/>
    <w:rsid w:val="000C00E0"/>
    <w:rsid w:val="000C5549"/>
    <w:rsid w:val="000C6FA2"/>
    <w:rsid w:val="000D38BA"/>
    <w:rsid w:val="000E65E3"/>
    <w:rsid w:val="000E6903"/>
    <w:rsid w:val="000F271D"/>
    <w:rsid w:val="00105ECC"/>
    <w:rsid w:val="001063D5"/>
    <w:rsid w:val="00106EF6"/>
    <w:rsid w:val="001124F4"/>
    <w:rsid w:val="00113366"/>
    <w:rsid w:val="001138CD"/>
    <w:rsid w:val="001141B2"/>
    <w:rsid w:val="0011737B"/>
    <w:rsid w:val="001302DE"/>
    <w:rsid w:val="00141D5C"/>
    <w:rsid w:val="00151F22"/>
    <w:rsid w:val="001603EB"/>
    <w:rsid w:val="00161712"/>
    <w:rsid w:val="001659D0"/>
    <w:rsid w:val="00166739"/>
    <w:rsid w:val="00166EC8"/>
    <w:rsid w:val="0017010F"/>
    <w:rsid w:val="00173F9D"/>
    <w:rsid w:val="001742E7"/>
    <w:rsid w:val="00184D67"/>
    <w:rsid w:val="001949CE"/>
    <w:rsid w:val="00195821"/>
    <w:rsid w:val="00196397"/>
    <w:rsid w:val="001A0D60"/>
    <w:rsid w:val="001A403D"/>
    <w:rsid w:val="001A62CB"/>
    <w:rsid w:val="001A6F4F"/>
    <w:rsid w:val="001B3195"/>
    <w:rsid w:val="001C71B1"/>
    <w:rsid w:val="001D1603"/>
    <w:rsid w:val="001D2753"/>
    <w:rsid w:val="001D6756"/>
    <w:rsid w:val="001E0177"/>
    <w:rsid w:val="001E0240"/>
    <w:rsid w:val="001E3E3A"/>
    <w:rsid w:val="001F30CF"/>
    <w:rsid w:val="001F4116"/>
    <w:rsid w:val="00204A28"/>
    <w:rsid w:val="002112E1"/>
    <w:rsid w:val="002451E2"/>
    <w:rsid w:val="00253F17"/>
    <w:rsid w:val="00257B1D"/>
    <w:rsid w:val="00263C3E"/>
    <w:rsid w:val="00266942"/>
    <w:rsid w:val="00272D5F"/>
    <w:rsid w:val="00274A7C"/>
    <w:rsid w:val="00276585"/>
    <w:rsid w:val="00284F08"/>
    <w:rsid w:val="002878B9"/>
    <w:rsid w:val="00297DDF"/>
    <w:rsid w:val="002A0215"/>
    <w:rsid w:val="002B1E11"/>
    <w:rsid w:val="002B1E30"/>
    <w:rsid w:val="002B74B2"/>
    <w:rsid w:val="002D4EF7"/>
    <w:rsid w:val="002D6A29"/>
    <w:rsid w:val="002E285F"/>
    <w:rsid w:val="002F5BDF"/>
    <w:rsid w:val="002F6F64"/>
    <w:rsid w:val="003110AF"/>
    <w:rsid w:val="0031247A"/>
    <w:rsid w:val="0033177E"/>
    <w:rsid w:val="003426BD"/>
    <w:rsid w:val="003462B4"/>
    <w:rsid w:val="00350ABC"/>
    <w:rsid w:val="00351DCB"/>
    <w:rsid w:val="0035332A"/>
    <w:rsid w:val="0036452A"/>
    <w:rsid w:val="00366D06"/>
    <w:rsid w:val="003713E1"/>
    <w:rsid w:val="00372D47"/>
    <w:rsid w:val="00385F82"/>
    <w:rsid w:val="003917BC"/>
    <w:rsid w:val="003A6D6D"/>
    <w:rsid w:val="003C05F2"/>
    <w:rsid w:val="003C1F01"/>
    <w:rsid w:val="003D2686"/>
    <w:rsid w:val="003D3C35"/>
    <w:rsid w:val="003D7B92"/>
    <w:rsid w:val="003E1AE5"/>
    <w:rsid w:val="003E7F00"/>
    <w:rsid w:val="003F1323"/>
    <w:rsid w:val="003F1CDE"/>
    <w:rsid w:val="00402E6B"/>
    <w:rsid w:val="004122B4"/>
    <w:rsid w:val="00424C23"/>
    <w:rsid w:val="00433585"/>
    <w:rsid w:val="004411D7"/>
    <w:rsid w:val="00441223"/>
    <w:rsid w:val="00443010"/>
    <w:rsid w:val="004467A8"/>
    <w:rsid w:val="0045040F"/>
    <w:rsid w:val="00451D61"/>
    <w:rsid w:val="00453EBD"/>
    <w:rsid w:val="00455315"/>
    <w:rsid w:val="00456D10"/>
    <w:rsid w:val="004604C9"/>
    <w:rsid w:val="00462D70"/>
    <w:rsid w:val="00462F59"/>
    <w:rsid w:val="00464778"/>
    <w:rsid w:val="00465386"/>
    <w:rsid w:val="0046605D"/>
    <w:rsid w:val="004665EF"/>
    <w:rsid w:val="00473DF4"/>
    <w:rsid w:val="00475D64"/>
    <w:rsid w:val="004762DD"/>
    <w:rsid w:val="00476ADC"/>
    <w:rsid w:val="00481B06"/>
    <w:rsid w:val="0048415D"/>
    <w:rsid w:val="00494001"/>
    <w:rsid w:val="004A66B0"/>
    <w:rsid w:val="004C3D29"/>
    <w:rsid w:val="004D16E8"/>
    <w:rsid w:val="004D27AE"/>
    <w:rsid w:val="004D42AF"/>
    <w:rsid w:val="004E3F21"/>
    <w:rsid w:val="004E481B"/>
    <w:rsid w:val="004F092B"/>
    <w:rsid w:val="004F51B8"/>
    <w:rsid w:val="004F76AF"/>
    <w:rsid w:val="0051294C"/>
    <w:rsid w:val="00515049"/>
    <w:rsid w:val="0054251F"/>
    <w:rsid w:val="005528C8"/>
    <w:rsid w:val="00555887"/>
    <w:rsid w:val="00556BF7"/>
    <w:rsid w:val="00560627"/>
    <w:rsid w:val="0056702C"/>
    <w:rsid w:val="0057247E"/>
    <w:rsid w:val="005740A8"/>
    <w:rsid w:val="005771B1"/>
    <w:rsid w:val="00595772"/>
    <w:rsid w:val="005A0956"/>
    <w:rsid w:val="005A207A"/>
    <w:rsid w:val="005A546B"/>
    <w:rsid w:val="005B544C"/>
    <w:rsid w:val="005B5BCD"/>
    <w:rsid w:val="005C2660"/>
    <w:rsid w:val="005C474A"/>
    <w:rsid w:val="005C59DF"/>
    <w:rsid w:val="005E4CDE"/>
    <w:rsid w:val="005F0A79"/>
    <w:rsid w:val="005F47EF"/>
    <w:rsid w:val="005F565D"/>
    <w:rsid w:val="00607B6F"/>
    <w:rsid w:val="00611E8F"/>
    <w:rsid w:val="00616D0C"/>
    <w:rsid w:val="0062058B"/>
    <w:rsid w:val="0062767E"/>
    <w:rsid w:val="00636553"/>
    <w:rsid w:val="006410D9"/>
    <w:rsid w:val="0066690F"/>
    <w:rsid w:val="00670342"/>
    <w:rsid w:val="00672AAD"/>
    <w:rsid w:val="00673157"/>
    <w:rsid w:val="00676C58"/>
    <w:rsid w:val="00681343"/>
    <w:rsid w:val="00686B7F"/>
    <w:rsid w:val="00692760"/>
    <w:rsid w:val="00695F37"/>
    <w:rsid w:val="006A1927"/>
    <w:rsid w:val="006A327D"/>
    <w:rsid w:val="006A5241"/>
    <w:rsid w:val="006A76C5"/>
    <w:rsid w:val="006B3140"/>
    <w:rsid w:val="006B5CC9"/>
    <w:rsid w:val="006C1112"/>
    <w:rsid w:val="006E13A7"/>
    <w:rsid w:val="006E2101"/>
    <w:rsid w:val="006E791F"/>
    <w:rsid w:val="006F3932"/>
    <w:rsid w:val="00700EC3"/>
    <w:rsid w:val="007150CD"/>
    <w:rsid w:val="0071617F"/>
    <w:rsid w:val="00722827"/>
    <w:rsid w:val="007262E4"/>
    <w:rsid w:val="007269E6"/>
    <w:rsid w:val="00733094"/>
    <w:rsid w:val="00742E24"/>
    <w:rsid w:val="00745781"/>
    <w:rsid w:val="007463BF"/>
    <w:rsid w:val="007517D5"/>
    <w:rsid w:val="00752832"/>
    <w:rsid w:val="00755574"/>
    <w:rsid w:val="00764B9A"/>
    <w:rsid w:val="00765B9D"/>
    <w:rsid w:val="00766990"/>
    <w:rsid w:val="007715D6"/>
    <w:rsid w:val="0078244F"/>
    <w:rsid w:val="007830A6"/>
    <w:rsid w:val="00785099"/>
    <w:rsid w:val="00791122"/>
    <w:rsid w:val="0079310C"/>
    <w:rsid w:val="00797B20"/>
    <w:rsid w:val="007A1462"/>
    <w:rsid w:val="007A4B59"/>
    <w:rsid w:val="007A74DB"/>
    <w:rsid w:val="007B0671"/>
    <w:rsid w:val="007B1F06"/>
    <w:rsid w:val="007B4722"/>
    <w:rsid w:val="007B516E"/>
    <w:rsid w:val="007C34BB"/>
    <w:rsid w:val="007C36FE"/>
    <w:rsid w:val="007C3DAC"/>
    <w:rsid w:val="007D0B2F"/>
    <w:rsid w:val="007D234E"/>
    <w:rsid w:val="007D5465"/>
    <w:rsid w:val="007D6268"/>
    <w:rsid w:val="007E6F9C"/>
    <w:rsid w:val="007E6FE3"/>
    <w:rsid w:val="007E7A06"/>
    <w:rsid w:val="007F35C8"/>
    <w:rsid w:val="008011B3"/>
    <w:rsid w:val="00802189"/>
    <w:rsid w:val="00802DD3"/>
    <w:rsid w:val="00802EE9"/>
    <w:rsid w:val="00803494"/>
    <w:rsid w:val="00806ECF"/>
    <w:rsid w:val="008165F4"/>
    <w:rsid w:val="0081666F"/>
    <w:rsid w:val="00822033"/>
    <w:rsid w:val="0082432D"/>
    <w:rsid w:val="00824701"/>
    <w:rsid w:val="00826B59"/>
    <w:rsid w:val="00836419"/>
    <w:rsid w:val="00841A56"/>
    <w:rsid w:val="00842B87"/>
    <w:rsid w:val="008560CB"/>
    <w:rsid w:val="00856E13"/>
    <w:rsid w:val="008606D8"/>
    <w:rsid w:val="00872B4C"/>
    <w:rsid w:val="008824BD"/>
    <w:rsid w:val="00883977"/>
    <w:rsid w:val="00890CE7"/>
    <w:rsid w:val="00891101"/>
    <w:rsid w:val="00895D31"/>
    <w:rsid w:val="00897AED"/>
    <w:rsid w:val="008A0F30"/>
    <w:rsid w:val="008A3AF3"/>
    <w:rsid w:val="008A6A89"/>
    <w:rsid w:val="008B3C21"/>
    <w:rsid w:val="008B5742"/>
    <w:rsid w:val="008B5C75"/>
    <w:rsid w:val="008B7045"/>
    <w:rsid w:val="008E338A"/>
    <w:rsid w:val="008E3759"/>
    <w:rsid w:val="008E4232"/>
    <w:rsid w:val="008E5832"/>
    <w:rsid w:val="008F3977"/>
    <w:rsid w:val="008F404E"/>
    <w:rsid w:val="008F60DB"/>
    <w:rsid w:val="008F74B8"/>
    <w:rsid w:val="0090352A"/>
    <w:rsid w:val="0090571F"/>
    <w:rsid w:val="009067F0"/>
    <w:rsid w:val="00910523"/>
    <w:rsid w:val="00914B48"/>
    <w:rsid w:val="00931D66"/>
    <w:rsid w:val="00932661"/>
    <w:rsid w:val="00936CB4"/>
    <w:rsid w:val="00940F2C"/>
    <w:rsid w:val="0094642A"/>
    <w:rsid w:val="00946959"/>
    <w:rsid w:val="00950EEE"/>
    <w:rsid w:val="009511A4"/>
    <w:rsid w:val="00965C35"/>
    <w:rsid w:val="0097101B"/>
    <w:rsid w:val="00974130"/>
    <w:rsid w:val="00991F39"/>
    <w:rsid w:val="00994B56"/>
    <w:rsid w:val="00996726"/>
    <w:rsid w:val="009A0180"/>
    <w:rsid w:val="009A1A80"/>
    <w:rsid w:val="009A459E"/>
    <w:rsid w:val="009B59AF"/>
    <w:rsid w:val="009B7BCA"/>
    <w:rsid w:val="009C1A7D"/>
    <w:rsid w:val="009C383E"/>
    <w:rsid w:val="009D1472"/>
    <w:rsid w:val="009D52E8"/>
    <w:rsid w:val="009E1B5A"/>
    <w:rsid w:val="009E32E5"/>
    <w:rsid w:val="009E4E8B"/>
    <w:rsid w:val="009E4FB8"/>
    <w:rsid w:val="009F2FC3"/>
    <w:rsid w:val="00A00309"/>
    <w:rsid w:val="00A03A05"/>
    <w:rsid w:val="00A077A4"/>
    <w:rsid w:val="00A21B6D"/>
    <w:rsid w:val="00A25C15"/>
    <w:rsid w:val="00A25D37"/>
    <w:rsid w:val="00A34683"/>
    <w:rsid w:val="00A34D7C"/>
    <w:rsid w:val="00A35617"/>
    <w:rsid w:val="00A36408"/>
    <w:rsid w:val="00A41A84"/>
    <w:rsid w:val="00A51FFA"/>
    <w:rsid w:val="00A5463E"/>
    <w:rsid w:val="00A55907"/>
    <w:rsid w:val="00A55F7D"/>
    <w:rsid w:val="00A56818"/>
    <w:rsid w:val="00A56D1E"/>
    <w:rsid w:val="00A60E99"/>
    <w:rsid w:val="00A6278E"/>
    <w:rsid w:val="00A635BC"/>
    <w:rsid w:val="00A7334C"/>
    <w:rsid w:val="00A754E3"/>
    <w:rsid w:val="00A81FA8"/>
    <w:rsid w:val="00A846EE"/>
    <w:rsid w:val="00A90187"/>
    <w:rsid w:val="00A927F9"/>
    <w:rsid w:val="00A96DC0"/>
    <w:rsid w:val="00AA14F2"/>
    <w:rsid w:val="00AA27A0"/>
    <w:rsid w:val="00AB4497"/>
    <w:rsid w:val="00AC2C99"/>
    <w:rsid w:val="00AE34F7"/>
    <w:rsid w:val="00AE40ED"/>
    <w:rsid w:val="00AE47E2"/>
    <w:rsid w:val="00AE6F9C"/>
    <w:rsid w:val="00AF3D03"/>
    <w:rsid w:val="00AF480B"/>
    <w:rsid w:val="00AF4D93"/>
    <w:rsid w:val="00B068E3"/>
    <w:rsid w:val="00B14021"/>
    <w:rsid w:val="00B17A44"/>
    <w:rsid w:val="00B17AEF"/>
    <w:rsid w:val="00B22D37"/>
    <w:rsid w:val="00B2309F"/>
    <w:rsid w:val="00B26C3C"/>
    <w:rsid w:val="00B31868"/>
    <w:rsid w:val="00B37554"/>
    <w:rsid w:val="00B44D23"/>
    <w:rsid w:val="00B500B6"/>
    <w:rsid w:val="00B532D9"/>
    <w:rsid w:val="00B574FB"/>
    <w:rsid w:val="00B61188"/>
    <w:rsid w:val="00B66E49"/>
    <w:rsid w:val="00B67363"/>
    <w:rsid w:val="00B70095"/>
    <w:rsid w:val="00B72490"/>
    <w:rsid w:val="00B74521"/>
    <w:rsid w:val="00B77DA5"/>
    <w:rsid w:val="00B80795"/>
    <w:rsid w:val="00B85784"/>
    <w:rsid w:val="00BA413B"/>
    <w:rsid w:val="00BB174B"/>
    <w:rsid w:val="00BB635E"/>
    <w:rsid w:val="00BD1694"/>
    <w:rsid w:val="00BE4328"/>
    <w:rsid w:val="00BE4EF6"/>
    <w:rsid w:val="00BE5123"/>
    <w:rsid w:val="00BE53E8"/>
    <w:rsid w:val="00BE7800"/>
    <w:rsid w:val="00BF0125"/>
    <w:rsid w:val="00BF67BC"/>
    <w:rsid w:val="00BF7EF9"/>
    <w:rsid w:val="00C0011C"/>
    <w:rsid w:val="00C02132"/>
    <w:rsid w:val="00C131B8"/>
    <w:rsid w:val="00C20672"/>
    <w:rsid w:val="00C20EF1"/>
    <w:rsid w:val="00C26312"/>
    <w:rsid w:val="00C308E0"/>
    <w:rsid w:val="00C36CB6"/>
    <w:rsid w:val="00C42D37"/>
    <w:rsid w:val="00C46661"/>
    <w:rsid w:val="00C544D5"/>
    <w:rsid w:val="00C57368"/>
    <w:rsid w:val="00C6019C"/>
    <w:rsid w:val="00C60F2E"/>
    <w:rsid w:val="00C66778"/>
    <w:rsid w:val="00C94ED1"/>
    <w:rsid w:val="00C965B1"/>
    <w:rsid w:val="00CB0E22"/>
    <w:rsid w:val="00CB5AFF"/>
    <w:rsid w:val="00CB6788"/>
    <w:rsid w:val="00CC4DE5"/>
    <w:rsid w:val="00CD7E86"/>
    <w:rsid w:val="00CF091E"/>
    <w:rsid w:val="00D007AD"/>
    <w:rsid w:val="00D15083"/>
    <w:rsid w:val="00D30263"/>
    <w:rsid w:val="00D419C1"/>
    <w:rsid w:val="00D42766"/>
    <w:rsid w:val="00D43B28"/>
    <w:rsid w:val="00D43BCA"/>
    <w:rsid w:val="00D46DC9"/>
    <w:rsid w:val="00D500B2"/>
    <w:rsid w:val="00D53E4B"/>
    <w:rsid w:val="00D559FF"/>
    <w:rsid w:val="00D6157C"/>
    <w:rsid w:val="00D638BD"/>
    <w:rsid w:val="00D63C27"/>
    <w:rsid w:val="00D65AD0"/>
    <w:rsid w:val="00D75FF1"/>
    <w:rsid w:val="00D81D65"/>
    <w:rsid w:val="00D90412"/>
    <w:rsid w:val="00D92994"/>
    <w:rsid w:val="00DA0FE2"/>
    <w:rsid w:val="00DA60AB"/>
    <w:rsid w:val="00DB0237"/>
    <w:rsid w:val="00DB1A0D"/>
    <w:rsid w:val="00DB1A8A"/>
    <w:rsid w:val="00DB2767"/>
    <w:rsid w:val="00DD3D1A"/>
    <w:rsid w:val="00DD4FDD"/>
    <w:rsid w:val="00DF5ABD"/>
    <w:rsid w:val="00DF5E2A"/>
    <w:rsid w:val="00E010F2"/>
    <w:rsid w:val="00E045A2"/>
    <w:rsid w:val="00E05CE7"/>
    <w:rsid w:val="00E066E3"/>
    <w:rsid w:val="00E07574"/>
    <w:rsid w:val="00E0771B"/>
    <w:rsid w:val="00E105B2"/>
    <w:rsid w:val="00E13E53"/>
    <w:rsid w:val="00E15A0C"/>
    <w:rsid w:val="00E21FB9"/>
    <w:rsid w:val="00E30DCE"/>
    <w:rsid w:val="00E34841"/>
    <w:rsid w:val="00E41BD8"/>
    <w:rsid w:val="00E41BE9"/>
    <w:rsid w:val="00E47D15"/>
    <w:rsid w:val="00E524A5"/>
    <w:rsid w:val="00E52650"/>
    <w:rsid w:val="00E526BF"/>
    <w:rsid w:val="00E5371E"/>
    <w:rsid w:val="00E57D4F"/>
    <w:rsid w:val="00E608F7"/>
    <w:rsid w:val="00E66477"/>
    <w:rsid w:val="00E71ECB"/>
    <w:rsid w:val="00E75EB8"/>
    <w:rsid w:val="00E76D47"/>
    <w:rsid w:val="00E77497"/>
    <w:rsid w:val="00E86B5A"/>
    <w:rsid w:val="00E90582"/>
    <w:rsid w:val="00E951AF"/>
    <w:rsid w:val="00EA4EAC"/>
    <w:rsid w:val="00EA786C"/>
    <w:rsid w:val="00EB038D"/>
    <w:rsid w:val="00EB0E6E"/>
    <w:rsid w:val="00EB20FA"/>
    <w:rsid w:val="00EC065E"/>
    <w:rsid w:val="00EC22B2"/>
    <w:rsid w:val="00ED23AE"/>
    <w:rsid w:val="00ED6F94"/>
    <w:rsid w:val="00EE35A4"/>
    <w:rsid w:val="00EE6A75"/>
    <w:rsid w:val="00EE73BF"/>
    <w:rsid w:val="00EF0C17"/>
    <w:rsid w:val="00EF0CDC"/>
    <w:rsid w:val="00EF148D"/>
    <w:rsid w:val="00F03231"/>
    <w:rsid w:val="00F049A0"/>
    <w:rsid w:val="00F07F47"/>
    <w:rsid w:val="00F16F35"/>
    <w:rsid w:val="00F2201A"/>
    <w:rsid w:val="00F22B0F"/>
    <w:rsid w:val="00F24345"/>
    <w:rsid w:val="00F34A47"/>
    <w:rsid w:val="00F53637"/>
    <w:rsid w:val="00F57866"/>
    <w:rsid w:val="00F606D3"/>
    <w:rsid w:val="00F640F4"/>
    <w:rsid w:val="00F67AEB"/>
    <w:rsid w:val="00F754F9"/>
    <w:rsid w:val="00F75C8A"/>
    <w:rsid w:val="00F76D7F"/>
    <w:rsid w:val="00F8608A"/>
    <w:rsid w:val="00F87724"/>
    <w:rsid w:val="00F9028B"/>
    <w:rsid w:val="00F95317"/>
    <w:rsid w:val="00FA031D"/>
    <w:rsid w:val="00FA081F"/>
    <w:rsid w:val="00FB1848"/>
    <w:rsid w:val="00FB37BF"/>
    <w:rsid w:val="00FB794F"/>
    <w:rsid w:val="00FC1F83"/>
    <w:rsid w:val="00FC3A89"/>
    <w:rsid w:val="00FD38B8"/>
    <w:rsid w:val="00FD4EC8"/>
    <w:rsid w:val="00FE1F86"/>
    <w:rsid w:val="00FE5DF2"/>
    <w:rsid w:val="00FF1016"/>
    <w:rsid w:val="00FF61A5"/>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16D6AED"/>
  <w15:docId w15:val="{F74973BF-356F-4F42-A8DF-0026EA7B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6D3"/>
    <w:pPr>
      <w:jc w:val="both"/>
    </w:pPr>
    <w:rPr>
      <w:rFonts w:ascii="Arial" w:hAnsi="Arial"/>
      <w:sz w:val="22"/>
    </w:rPr>
  </w:style>
  <w:style w:type="paragraph" w:styleId="Overskrift1">
    <w:name w:val="heading 1"/>
    <w:basedOn w:val="Normal"/>
    <w:next w:val="Normal"/>
    <w:link w:val="Overskrift1Tegn"/>
    <w:uiPriority w:val="9"/>
    <w:qFormat/>
    <w:rsid w:val="00B532D9"/>
    <w:pPr>
      <w:keepNext/>
      <w:keepLines/>
      <w:spacing w:before="360"/>
      <w:outlineLvl w:val="0"/>
    </w:pPr>
    <w:rPr>
      <w:b/>
      <w:sz w:val="28"/>
      <w:szCs w:val="28"/>
    </w:rPr>
  </w:style>
  <w:style w:type="paragraph" w:styleId="Overskrift2">
    <w:name w:val="heading 2"/>
    <w:basedOn w:val="Normal"/>
    <w:next w:val="Normal"/>
    <w:link w:val="Overskrift2Tegn"/>
    <w:uiPriority w:val="9"/>
    <w:unhideWhenUsed/>
    <w:qFormat/>
    <w:rsid w:val="00B532D9"/>
    <w:pPr>
      <w:keepNext/>
      <w:keepLines/>
      <w:outlineLvl w:val="1"/>
    </w:pPr>
    <w:rPr>
      <w:b/>
    </w:rPr>
  </w:style>
  <w:style w:type="paragraph" w:styleId="Overskrift3">
    <w:name w:val="heading 3"/>
    <w:basedOn w:val="Normal"/>
    <w:next w:val="Normal"/>
    <w:link w:val="Overskrift3Tegn"/>
    <w:uiPriority w:val="9"/>
    <w:semiHidden/>
    <w:unhideWhenUsed/>
    <w:qFormat/>
    <w:rsid w:val="00DA0FE2"/>
    <w:pPr>
      <w:keepNext/>
      <w:keepLines/>
      <w:spacing w:before="200"/>
      <w:outlineLvl w:val="2"/>
    </w:pPr>
    <w:rPr>
      <w:caps/>
      <w:color w:val="755D31"/>
    </w:rPr>
  </w:style>
  <w:style w:type="paragraph" w:styleId="Overskrift4">
    <w:name w:val="heading 4"/>
    <w:basedOn w:val="Normal"/>
    <w:next w:val="Normal"/>
    <w:link w:val="Overskrift4Tegn"/>
    <w:uiPriority w:val="9"/>
    <w:semiHidden/>
    <w:unhideWhenUsed/>
    <w:qFormat/>
    <w:rsid w:val="00DA0FE2"/>
    <w:pPr>
      <w:keepNext/>
      <w:keepLines/>
      <w:spacing w:before="200"/>
      <w:outlineLvl w:val="3"/>
    </w:pPr>
    <w:rPr>
      <w:b/>
    </w:rPr>
  </w:style>
  <w:style w:type="paragraph" w:styleId="Overskrift5">
    <w:name w:val="heading 5"/>
    <w:basedOn w:val="Normal"/>
    <w:next w:val="Normal"/>
    <w:link w:val="Overskrift5Tegn"/>
    <w:uiPriority w:val="9"/>
    <w:semiHidden/>
    <w:unhideWhenUsed/>
    <w:qFormat/>
    <w:rsid w:val="00DA0FE2"/>
    <w:pPr>
      <w:keepNext/>
      <w:keepLines/>
      <w:spacing w:before="200"/>
      <w:outlineLvl w:val="4"/>
    </w:pPr>
    <w:rPr>
      <w:caps/>
      <w:color w:val="622423"/>
      <w:spacing w:val="10"/>
    </w:rPr>
  </w:style>
  <w:style w:type="paragraph" w:styleId="Overskrift6">
    <w:name w:val="heading 6"/>
    <w:basedOn w:val="Normal"/>
    <w:next w:val="Normal"/>
    <w:link w:val="Overskrift6Tegn"/>
    <w:uiPriority w:val="9"/>
    <w:semiHidden/>
    <w:unhideWhenUsed/>
    <w:qFormat/>
    <w:rsid w:val="00DA0FE2"/>
    <w:pPr>
      <w:keepNext/>
      <w:keepLines/>
      <w:spacing w:before="200"/>
      <w:outlineLvl w:val="5"/>
    </w:pPr>
    <w:rPr>
      <w:caps/>
      <w:color w:val="943634"/>
      <w:spacing w:val="10"/>
    </w:rPr>
  </w:style>
  <w:style w:type="paragraph" w:styleId="Overskrift7">
    <w:name w:val="heading 7"/>
    <w:basedOn w:val="Normal"/>
    <w:next w:val="Normal"/>
    <w:link w:val="Overskrift7Tegn"/>
    <w:uiPriority w:val="9"/>
    <w:semiHidden/>
    <w:unhideWhenUsed/>
    <w:qFormat/>
    <w:rsid w:val="00DA0FE2"/>
    <w:pPr>
      <w:keepNext/>
      <w:keepLines/>
      <w:spacing w:before="200"/>
      <w:outlineLvl w:val="6"/>
    </w:pPr>
    <w:rPr>
      <w:i/>
      <w:iCs/>
      <w:caps/>
      <w:color w:val="943634"/>
      <w:spacing w:val="10"/>
    </w:rPr>
  </w:style>
  <w:style w:type="paragraph" w:styleId="Overskrift8">
    <w:name w:val="heading 8"/>
    <w:basedOn w:val="Normal"/>
    <w:next w:val="Normal"/>
    <w:link w:val="Overskrift8Tegn"/>
    <w:uiPriority w:val="9"/>
    <w:semiHidden/>
    <w:unhideWhenUsed/>
    <w:qFormat/>
    <w:rsid w:val="00DA0FE2"/>
    <w:pPr>
      <w:keepNext/>
      <w:keepLines/>
      <w:spacing w:before="200"/>
      <w:outlineLvl w:val="7"/>
    </w:pPr>
    <w:rPr>
      <w:caps/>
      <w:spacing w:val="10"/>
      <w:sz w:val="20"/>
      <w:szCs w:val="20"/>
    </w:rPr>
  </w:style>
  <w:style w:type="paragraph" w:styleId="Overskrift9">
    <w:name w:val="heading 9"/>
    <w:basedOn w:val="Normal"/>
    <w:next w:val="Normal"/>
    <w:link w:val="Overskrift9Tegn"/>
    <w:uiPriority w:val="9"/>
    <w:semiHidden/>
    <w:unhideWhenUsed/>
    <w:qFormat/>
    <w:rsid w:val="00DA0FE2"/>
    <w:pPr>
      <w:keepNext/>
      <w:keepLines/>
      <w:spacing w:before="200"/>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E13A7"/>
    <w:pPr>
      <w:tabs>
        <w:tab w:val="center" w:pos="4819"/>
        <w:tab w:val="right" w:pos="9638"/>
      </w:tabs>
    </w:pPr>
  </w:style>
  <w:style w:type="character" w:customStyle="1" w:styleId="SidehovedTegn">
    <w:name w:val="Sidehoved Tegn"/>
    <w:basedOn w:val="Standardskrifttypeiafsnit"/>
    <w:link w:val="Sidehoved"/>
    <w:uiPriority w:val="99"/>
    <w:rsid w:val="006E13A7"/>
  </w:style>
  <w:style w:type="paragraph" w:styleId="Sidefod">
    <w:name w:val="footer"/>
    <w:basedOn w:val="Normal"/>
    <w:link w:val="SidefodTegn"/>
    <w:uiPriority w:val="99"/>
    <w:unhideWhenUsed/>
    <w:rsid w:val="006E13A7"/>
    <w:pPr>
      <w:tabs>
        <w:tab w:val="center" w:pos="4819"/>
        <w:tab w:val="right" w:pos="9638"/>
      </w:tabs>
    </w:pPr>
  </w:style>
  <w:style w:type="character" w:customStyle="1" w:styleId="SidefodTegn">
    <w:name w:val="Sidefod Tegn"/>
    <w:basedOn w:val="Standardskrifttypeiafsnit"/>
    <w:link w:val="Sidefod"/>
    <w:uiPriority w:val="99"/>
    <w:rsid w:val="006E13A7"/>
  </w:style>
  <w:style w:type="paragraph" w:styleId="NormalWeb">
    <w:name w:val="Normal (Web)"/>
    <w:basedOn w:val="Normal"/>
    <w:uiPriority w:val="99"/>
    <w:rsid w:val="006E13A7"/>
    <w:pPr>
      <w:spacing w:beforeLines="1" w:afterLines="1"/>
    </w:pPr>
    <w:rPr>
      <w:rFonts w:ascii="Times" w:hAnsi="Times" w:cs="Times New Roman"/>
      <w:sz w:val="20"/>
      <w:szCs w:val="20"/>
      <w:lang w:eastAsia="da-DK"/>
    </w:rPr>
  </w:style>
  <w:style w:type="paragraph" w:customStyle="1" w:styleId="Typografi1">
    <w:name w:val="Typografi1"/>
    <w:basedOn w:val="Normal"/>
    <w:autoRedefine/>
    <w:rsid w:val="004E481B"/>
    <w:rPr>
      <w:rFonts w:eastAsia="Times New Roman" w:cs="Arial"/>
      <w:b/>
      <w:lang w:eastAsia="da-DK"/>
    </w:rPr>
  </w:style>
  <w:style w:type="character" w:styleId="Pladsholdertekst">
    <w:name w:val="Placeholder Text"/>
    <w:basedOn w:val="Standardskrifttypeiafsnit"/>
    <w:uiPriority w:val="99"/>
    <w:semiHidden/>
    <w:rsid w:val="004E481B"/>
    <w:rPr>
      <w:color w:val="808080"/>
    </w:rPr>
  </w:style>
  <w:style w:type="paragraph" w:styleId="Markeringsbobletekst">
    <w:name w:val="Balloon Text"/>
    <w:basedOn w:val="Normal"/>
    <w:link w:val="MarkeringsbobletekstTegn"/>
    <w:uiPriority w:val="99"/>
    <w:semiHidden/>
    <w:unhideWhenUsed/>
    <w:rsid w:val="004E481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481B"/>
    <w:rPr>
      <w:rFonts w:ascii="Tahoma" w:hAnsi="Tahoma" w:cs="Tahoma"/>
      <w:sz w:val="16"/>
      <w:szCs w:val="16"/>
    </w:rPr>
  </w:style>
  <w:style w:type="paragraph" w:styleId="Ingenafstand">
    <w:name w:val="No Spacing"/>
    <w:basedOn w:val="Normal"/>
    <w:link w:val="IngenafstandTegn"/>
    <w:uiPriority w:val="1"/>
    <w:qFormat/>
    <w:rsid w:val="00ED6F94"/>
    <w:rPr>
      <w:rFonts w:eastAsiaTheme="majorEastAsia" w:cstheme="majorBidi"/>
      <w:szCs w:val="22"/>
    </w:rPr>
  </w:style>
  <w:style w:type="character" w:customStyle="1" w:styleId="IngenafstandTegn">
    <w:name w:val="Ingen afstand Tegn"/>
    <w:basedOn w:val="Standardskrifttypeiafsnit"/>
    <w:link w:val="Ingenafstand"/>
    <w:uiPriority w:val="1"/>
    <w:rsid w:val="00ED6F94"/>
    <w:rPr>
      <w:rFonts w:ascii="Arial" w:eastAsiaTheme="majorEastAsia" w:hAnsi="Arial" w:cstheme="majorBidi"/>
      <w:sz w:val="22"/>
      <w:szCs w:val="22"/>
    </w:rPr>
  </w:style>
  <w:style w:type="paragraph" w:customStyle="1" w:styleId="Overskrift11">
    <w:name w:val="Overskrift 11"/>
    <w:basedOn w:val="Normal"/>
    <w:next w:val="Normal"/>
    <w:uiPriority w:val="9"/>
    <w:qFormat/>
    <w:rsid w:val="00DA0FE2"/>
    <w:pPr>
      <w:spacing w:before="400" w:after="120"/>
      <w:outlineLvl w:val="0"/>
    </w:pPr>
    <w:rPr>
      <w:rFonts w:eastAsia="Times New Roman" w:cs="Times New Roman"/>
      <w:b/>
      <w:sz w:val="28"/>
      <w:szCs w:val="28"/>
    </w:rPr>
  </w:style>
  <w:style w:type="paragraph" w:customStyle="1" w:styleId="Overskrift21">
    <w:name w:val="Overskrift 21"/>
    <w:basedOn w:val="Normal"/>
    <w:next w:val="Normal"/>
    <w:uiPriority w:val="9"/>
    <w:unhideWhenUsed/>
    <w:qFormat/>
    <w:rsid w:val="00DA0FE2"/>
    <w:pPr>
      <w:spacing w:before="400" w:after="120"/>
      <w:outlineLvl w:val="1"/>
    </w:pPr>
    <w:rPr>
      <w:rFonts w:eastAsia="Times New Roman" w:cs="Times New Roman"/>
      <w:b/>
    </w:rPr>
  </w:style>
  <w:style w:type="paragraph" w:customStyle="1" w:styleId="Overskrift31">
    <w:name w:val="Overskrift 31"/>
    <w:basedOn w:val="Normal"/>
    <w:next w:val="Normal"/>
    <w:uiPriority w:val="9"/>
    <w:unhideWhenUsed/>
    <w:qFormat/>
    <w:rsid w:val="00DA0FE2"/>
    <w:pPr>
      <w:pBdr>
        <w:top w:val="dotted" w:sz="4" w:space="1" w:color="622423"/>
        <w:bottom w:val="dotted" w:sz="4" w:space="1" w:color="365F91"/>
      </w:pBdr>
      <w:spacing w:before="300"/>
      <w:outlineLvl w:val="2"/>
    </w:pPr>
    <w:rPr>
      <w:rFonts w:eastAsia="Times New Roman" w:cs="Times New Roman"/>
      <w:caps/>
      <w:color w:val="755D31"/>
    </w:rPr>
  </w:style>
  <w:style w:type="paragraph" w:customStyle="1" w:styleId="Overskrift41">
    <w:name w:val="Overskrift 41"/>
    <w:basedOn w:val="Normal"/>
    <w:next w:val="Normal"/>
    <w:uiPriority w:val="9"/>
    <w:unhideWhenUsed/>
    <w:qFormat/>
    <w:rsid w:val="00DA0FE2"/>
    <w:pPr>
      <w:spacing w:after="120"/>
      <w:outlineLvl w:val="3"/>
    </w:pPr>
    <w:rPr>
      <w:rFonts w:eastAsia="Times New Roman" w:cs="Times New Roman"/>
      <w:b/>
      <w:szCs w:val="22"/>
    </w:rPr>
  </w:style>
  <w:style w:type="paragraph" w:customStyle="1" w:styleId="Overskrift51">
    <w:name w:val="Overskrift 51"/>
    <w:basedOn w:val="Normal"/>
    <w:next w:val="Normal"/>
    <w:uiPriority w:val="9"/>
    <w:semiHidden/>
    <w:unhideWhenUsed/>
    <w:qFormat/>
    <w:rsid w:val="00DA0FE2"/>
    <w:pPr>
      <w:spacing w:before="320" w:after="120"/>
      <w:jc w:val="center"/>
      <w:outlineLvl w:val="4"/>
    </w:pPr>
    <w:rPr>
      <w:rFonts w:eastAsia="Times New Roman" w:cs="Times New Roman"/>
      <w:caps/>
      <w:color w:val="622423"/>
      <w:spacing w:val="10"/>
      <w:szCs w:val="22"/>
    </w:rPr>
  </w:style>
  <w:style w:type="paragraph" w:customStyle="1" w:styleId="Overskrift61">
    <w:name w:val="Overskrift 61"/>
    <w:basedOn w:val="Normal"/>
    <w:next w:val="Normal"/>
    <w:uiPriority w:val="9"/>
    <w:semiHidden/>
    <w:unhideWhenUsed/>
    <w:qFormat/>
    <w:rsid w:val="00DA0FE2"/>
    <w:pPr>
      <w:spacing w:after="120"/>
      <w:jc w:val="center"/>
      <w:outlineLvl w:val="5"/>
    </w:pPr>
    <w:rPr>
      <w:rFonts w:eastAsia="Times New Roman" w:cs="Times New Roman"/>
      <w:caps/>
      <w:color w:val="943634"/>
      <w:spacing w:val="10"/>
      <w:szCs w:val="22"/>
    </w:rPr>
  </w:style>
  <w:style w:type="paragraph" w:customStyle="1" w:styleId="Overskrift71">
    <w:name w:val="Overskrift 71"/>
    <w:basedOn w:val="Normal"/>
    <w:next w:val="Normal"/>
    <w:uiPriority w:val="9"/>
    <w:semiHidden/>
    <w:unhideWhenUsed/>
    <w:qFormat/>
    <w:rsid w:val="00DA0FE2"/>
    <w:pPr>
      <w:spacing w:after="120"/>
      <w:jc w:val="center"/>
      <w:outlineLvl w:val="6"/>
    </w:pPr>
    <w:rPr>
      <w:rFonts w:eastAsia="Times New Roman" w:cs="Times New Roman"/>
      <w:i/>
      <w:iCs/>
      <w:caps/>
      <w:color w:val="943634"/>
      <w:spacing w:val="10"/>
      <w:szCs w:val="22"/>
    </w:rPr>
  </w:style>
  <w:style w:type="paragraph" w:customStyle="1" w:styleId="Overskrift81">
    <w:name w:val="Overskrift 81"/>
    <w:basedOn w:val="Normal"/>
    <w:next w:val="Normal"/>
    <w:uiPriority w:val="9"/>
    <w:semiHidden/>
    <w:unhideWhenUsed/>
    <w:qFormat/>
    <w:rsid w:val="00DA0FE2"/>
    <w:pPr>
      <w:spacing w:after="120"/>
      <w:jc w:val="center"/>
      <w:outlineLvl w:val="7"/>
    </w:pPr>
    <w:rPr>
      <w:rFonts w:eastAsia="Times New Roman" w:cs="Times New Roman"/>
      <w:caps/>
      <w:spacing w:val="10"/>
      <w:sz w:val="20"/>
      <w:szCs w:val="20"/>
    </w:rPr>
  </w:style>
  <w:style w:type="paragraph" w:customStyle="1" w:styleId="Overskrift91">
    <w:name w:val="Overskrift 91"/>
    <w:basedOn w:val="Normal"/>
    <w:next w:val="Normal"/>
    <w:uiPriority w:val="9"/>
    <w:semiHidden/>
    <w:unhideWhenUsed/>
    <w:qFormat/>
    <w:rsid w:val="00DA0FE2"/>
    <w:pPr>
      <w:spacing w:after="120"/>
      <w:jc w:val="center"/>
      <w:outlineLvl w:val="8"/>
    </w:pPr>
    <w:rPr>
      <w:rFonts w:eastAsia="Times New Roman" w:cs="Times New Roman"/>
      <w:i/>
      <w:iCs/>
      <w:caps/>
      <w:spacing w:val="10"/>
      <w:sz w:val="20"/>
      <w:szCs w:val="20"/>
    </w:rPr>
  </w:style>
  <w:style w:type="numbering" w:customStyle="1" w:styleId="Ingenoversigt1">
    <w:name w:val="Ingen oversigt1"/>
    <w:next w:val="Ingenoversigt"/>
    <w:uiPriority w:val="99"/>
    <w:semiHidden/>
    <w:unhideWhenUsed/>
    <w:rsid w:val="00DA0FE2"/>
  </w:style>
  <w:style w:type="character" w:customStyle="1" w:styleId="Overskrift1Tegn">
    <w:name w:val="Overskrift 1 Tegn"/>
    <w:basedOn w:val="Standardskrifttypeiafsnit"/>
    <w:link w:val="Overskrift1"/>
    <w:uiPriority w:val="9"/>
    <w:rsid w:val="00B532D9"/>
    <w:rPr>
      <w:rFonts w:ascii="Arial" w:hAnsi="Arial"/>
      <w:b/>
      <w:sz w:val="28"/>
      <w:szCs w:val="28"/>
    </w:rPr>
  </w:style>
  <w:style w:type="character" w:customStyle="1" w:styleId="Overskrift2Tegn">
    <w:name w:val="Overskrift 2 Tegn"/>
    <w:basedOn w:val="Standardskrifttypeiafsnit"/>
    <w:link w:val="Overskrift2"/>
    <w:uiPriority w:val="9"/>
    <w:rsid w:val="00B532D9"/>
    <w:rPr>
      <w:rFonts w:ascii="Arial" w:hAnsi="Arial"/>
      <w:b/>
    </w:rPr>
  </w:style>
  <w:style w:type="character" w:customStyle="1" w:styleId="Overskrift3Tegn">
    <w:name w:val="Overskrift 3 Tegn"/>
    <w:basedOn w:val="Standardskrifttypeiafsnit"/>
    <w:link w:val="Overskrift3"/>
    <w:uiPriority w:val="9"/>
    <w:rsid w:val="00DA0FE2"/>
    <w:rPr>
      <w:rFonts w:ascii="Arial" w:hAnsi="Arial"/>
      <w:caps/>
      <w:color w:val="755D31"/>
      <w:sz w:val="24"/>
      <w:szCs w:val="24"/>
    </w:rPr>
  </w:style>
  <w:style w:type="character" w:customStyle="1" w:styleId="Overskrift4Tegn">
    <w:name w:val="Overskrift 4 Tegn"/>
    <w:basedOn w:val="Standardskrifttypeiafsnit"/>
    <w:link w:val="Overskrift4"/>
    <w:uiPriority w:val="9"/>
    <w:rsid w:val="00DA0FE2"/>
    <w:rPr>
      <w:rFonts w:ascii="Arial" w:hAnsi="Arial"/>
      <w:b/>
    </w:rPr>
  </w:style>
  <w:style w:type="character" w:customStyle="1" w:styleId="Overskrift5Tegn">
    <w:name w:val="Overskrift 5 Tegn"/>
    <w:basedOn w:val="Standardskrifttypeiafsnit"/>
    <w:link w:val="Overskrift5"/>
    <w:uiPriority w:val="9"/>
    <w:semiHidden/>
    <w:rsid w:val="00DA0FE2"/>
    <w:rPr>
      <w:rFonts w:ascii="Arial" w:hAnsi="Arial"/>
      <w:caps/>
      <w:color w:val="622423"/>
      <w:spacing w:val="10"/>
    </w:rPr>
  </w:style>
  <w:style w:type="character" w:customStyle="1" w:styleId="Overskrift6Tegn">
    <w:name w:val="Overskrift 6 Tegn"/>
    <w:basedOn w:val="Standardskrifttypeiafsnit"/>
    <w:link w:val="Overskrift6"/>
    <w:uiPriority w:val="9"/>
    <w:semiHidden/>
    <w:rsid w:val="00DA0FE2"/>
    <w:rPr>
      <w:rFonts w:ascii="Arial" w:hAnsi="Arial"/>
      <w:caps/>
      <w:color w:val="943634"/>
      <w:spacing w:val="10"/>
    </w:rPr>
  </w:style>
  <w:style w:type="character" w:customStyle="1" w:styleId="Overskrift7Tegn">
    <w:name w:val="Overskrift 7 Tegn"/>
    <w:basedOn w:val="Standardskrifttypeiafsnit"/>
    <w:link w:val="Overskrift7"/>
    <w:uiPriority w:val="9"/>
    <w:semiHidden/>
    <w:rsid w:val="00DA0FE2"/>
    <w:rPr>
      <w:rFonts w:ascii="Arial" w:hAnsi="Arial"/>
      <w:i/>
      <w:iCs/>
      <w:caps/>
      <w:color w:val="943634"/>
      <w:spacing w:val="10"/>
    </w:rPr>
  </w:style>
  <w:style w:type="character" w:customStyle="1" w:styleId="Overskrift8Tegn">
    <w:name w:val="Overskrift 8 Tegn"/>
    <w:basedOn w:val="Standardskrifttypeiafsnit"/>
    <w:link w:val="Overskrift8"/>
    <w:uiPriority w:val="9"/>
    <w:semiHidden/>
    <w:rsid w:val="00DA0FE2"/>
    <w:rPr>
      <w:rFonts w:ascii="Arial" w:hAnsi="Arial"/>
      <w:caps/>
      <w:spacing w:val="10"/>
      <w:sz w:val="20"/>
      <w:szCs w:val="20"/>
    </w:rPr>
  </w:style>
  <w:style w:type="character" w:customStyle="1" w:styleId="Overskrift9Tegn">
    <w:name w:val="Overskrift 9 Tegn"/>
    <w:basedOn w:val="Standardskrifttypeiafsnit"/>
    <w:link w:val="Overskrift9"/>
    <w:uiPriority w:val="9"/>
    <w:semiHidden/>
    <w:rsid w:val="00DA0FE2"/>
    <w:rPr>
      <w:rFonts w:ascii="Arial" w:hAnsi="Arial"/>
      <w:i/>
      <w:iCs/>
      <w:caps/>
      <w:spacing w:val="10"/>
      <w:sz w:val="20"/>
      <w:szCs w:val="20"/>
    </w:rPr>
  </w:style>
  <w:style w:type="character" w:customStyle="1" w:styleId="apple-converted-space">
    <w:name w:val="apple-converted-space"/>
    <w:basedOn w:val="Standardskrifttypeiafsnit"/>
    <w:rsid w:val="00DA0FE2"/>
  </w:style>
  <w:style w:type="table" w:styleId="Tabel-Gitter">
    <w:name w:val="Table Grid"/>
    <w:basedOn w:val="Tabel-Normal"/>
    <w:uiPriority w:val="59"/>
    <w:rsid w:val="00DA0FE2"/>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btext">
    <w:name w:val="rtbtext"/>
    <w:basedOn w:val="Standardskrifttypeiafsnit"/>
    <w:rsid w:val="00DA0FE2"/>
  </w:style>
  <w:style w:type="paragraph" w:customStyle="1" w:styleId="nummer">
    <w:name w:val="nummer"/>
    <w:basedOn w:val="Normal"/>
    <w:rsid w:val="00DA0FE2"/>
    <w:pPr>
      <w:tabs>
        <w:tab w:val="left" w:pos="397"/>
        <w:tab w:val="left" w:pos="992"/>
      </w:tabs>
      <w:ind w:left="397" w:hanging="397"/>
    </w:pPr>
    <w:rPr>
      <w:rFonts w:ascii="Times New Roman" w:eastAsia="Times New Roman" w:hAnsi="Times New Roman" w:cs="Times New Roman"/>
      <w:lang w:eastAsia="da-DK"/>
    </w:rPr>
  </w:style>
  <w:style w:type="paragraph" w:customStyle="1" w:styleId="Default">
    <w:name w:val="Default"/>
    <w:rsid w:val="00DA0FE2"/>
    <w:pPr>
      <w:autoSpaceDE w:val="0"/>
      <w:autoSpaceDN w:val="0"/>
      <w:adjustRightInd w:val="0"/>
    </w:pPr>
    <w:rPr>
      <w:rFonts w:ascii="Verdana" w:eastAsia="Times New Roman" w:hAnsi="Verdana" w:cs="Verdana"/>
      <w:color w:val="000000"/>
    </w:rPr>
  </w:style>
  <w:style w:type="paragraph" w:customStyle="1" w:styleId="Typografi2">
    <w:name w:val="Typografi2"/>
    <w:basedOn w:val="Normal"/>
    <w:rsid w:val="00DA0FE2"/>
    <w:pPr>
      <w:numPr>
        <w:numId w:val="1"/>
      </w:numPr>
    </w:pPr>
    <w:rPr>
      <w:rFonts w:eastAsia="Times New Roman" w:cs="Arial"/>
      <w:lang w:eastAsia="da-DK"/>
    </w:rPr>
  </w:style>
  <w:style w:type="paragraph" w:customStyle="1" w:styleId="Billedtekst1">
    <w:name w:val="Billedtekst1"/>
    <w:basedOn w:val="Normal"/>
    <w:next w:val="Normal"/>
    <w:uiPriority w:val="35"/>
    <w:unhideWhenUsed/>
    <w:qFormat/>
    <w:rsid w:val="000D38BA"/>
    <w:pPr>
      <w:framePr w:wrap="around" w:vAnchor="text" w:hAnchor="text" w:y="1"/>
      <w:jc w:val="center"/>
    </w:pPr>
    <w:rPr>
      <w:rFonts w:eastAsia="Times New Roman" w:cs="Times New Roman"/>
      <w:caps/>
      <w:spacing w:val="10"/>
      <w:sz w:val="18"/>
      <w:szCs w:val="18"/>
    </w:rPr>
  </w:style>
  <w:style w:type="paragraph" w:customStyle="1" w:styleId="Titel1">
    <w:name w:val="Titel1"/>
    <w:basedOn w:val="Normal"/>
    <w:next w:val="Normal"/>
    <w:uiPriority w:val="10"/>
    <w:qFormat/>
    <w:rsid w:val="00DA0FE2"/>
    <w:pPr>
      <w:pBdr>
        <w:top w:val="dotted" w:sz="2" w:space="1" w:color="632423"/>
        <w:bottom w:val="dotted" w:sz="2" w:space="6" w:color="632423"/>
      </w:pBdr>
      <w:spacing w:before="500" w:after="300"/>
      <w:jc w:val="center"/>
    </w:pPr>
    <w:rPr>
      <w:rFonts w:eastAsia="Times New Roman" w:cs="Times New Roman"/>
      <w:caps/>
      <w:color w:val="632423"/>
      <w:spacing w:val="50"/>
      <w:sz w:val="44"/>
      <w:szCs w:val="44"/>
    </w:rPr>
  </w:style>
  <w:style w:type="character" w:customStyle="1" w:styleId="TitelTegn">
    <w:name w:val="Titel Tegn"/>
    <w:basedOn w:val="Standardskrifttypeiafsnit"/>
    <w:link w:val="Titel"/>
    <w:uiPriority w:val="10"/>
    <w:rsid w:val="00DA0FE2"/>
    <w:rPr>
      <w:rFonts w:ascii="Arial" w:hAnsi="Arial"/>
      <w:caps/>
      <w:color w:val="632423"/>
      <w:spacing w:val="50"/>
      <w:sz w:val="44"/>
      <w:szCs w:val="44"/>
    </w:rPr>
  </w:style>
  <w:style w:type="paragraph" w:customStyle="1" w:styleId="Undertitel1">
    <w:name w:val="Undertitel1"/>
    <w:basedOn w:val="Normal"/>
    <w:next w:val="Normal"/>
    <w:uiPriority w:val="11"/>
    <w:qFormat/>
    <w:rsid w:val="00DA0FE2"/>
    <w:pPr>
      <w:spacing w:after="560"/>
      <w:jc w:val="center"/>
    </w:pPr>
    <w:rPr>
      <w:rFonts w:eastAsia="Times New Roman" w:cs="Times New Roman"/>
      <w:caps/>
      <w:spacing w:val="20"/>
      <w:sz w:val="18"/>
      <w:szCs w:val="18"/>
    </w:rPr>
  </w:style>
  <w:style w:type="character" w:customStyle="1" w:styleId="UndertitelTegn">
    <w:name w:val="Undertitel Tegn"/>
    <w:basedOn w:val="Standardskrifttypeiafsnit"/>
    <w:link w:val="Undertitel"/>
    <w:uiPriority w:val="11"/>
    <w:rsid w:val="00DA0FE2"/>
    <w:rPr>
      <w:rFonts w:ascii="Arial" w:hAnsi="Arial"/>
      <w:caps/>
      <w:spacing w:val="20"/>
      <w:sz w:val="18"/>
      <w:szCs w:val="18"/>
    </w:rPr>
  </w:style>
  <w:style w:type="character" w:customStyle="1" w:styleId="Strk1">
    <w:name w:val="Stærk1"/>
    <w:uiPriority w:val="22"/>
    <w:qFormat/>
    <w:rsid w:val="00DA0FE2"/>
    <w:rPr>
      <w:b/>
      <w:bCs/>
      <w:color w:val="943634"/>
      <w:spacing w:val="5"/>
    </w:rPr>
  </w:style>
  <w:style w:type="character" w:styleId="Fremhv">
    <w:name w:val="Emphasis"/>
    <w:uiPriority w:val="20"/>
    <w:qFormat/>
    <w:rsid w:val="00DA0FE2"/>
    <w:rPr>
      <w:caps/>
      <w:spacing w:val="5"/>
      <w:sz w:val="20"/>
      <w:szCs w:val="20"/>
    </w:rPr>
  </w:style>
  <w:style w:type="paragraph" w:customStyle="1" w:styleId="Listeafsnit1">
    <w:name w:val="Listeafsnit1"/>
    <w:basedOn w:val="Normal"/>
    <w:next w:val="Listeafsnit"/>
    <w:uiPriority w:val="34"/>
    <w:qFormat/>
    <w:rsid w:val="00DA0FE2"/>
    <w:pPr>
      <w:ind w:left="720"/>
      <w:contextualSpacing/>
    </w:pPr>
    <w:rPr>
      <w:rFonts w:eastAsia="Times New Roman" w:cs="Times New Roman"/>
      <w:szCs w:val="22"/>
    </w:rPr>
  </w:style>
  <w:style w:type="paragraph" w:customStyle="1" w:styleId="Citat1">
    <w:name w:val="Citat1"/>
    <w:basedOn w:val="Normal"/>
    <w:next w:val="Normal"/>
    <w:uiPriority w:val="29"/>
    <w:qFormat/>
    <w:rsid w:val="00DA0FE2"/>
    <w:rPr>
      <w:rFonts w:eastAsia="Times New Roman" w:cs="Times New Roman"/>
      <w:i/>
      <w:iCs/>
      <w:szCs w:val="22"/>
    </w:rPr>
  </w:style>
  <w:style w:type="character" w:customStyle="1" w:styleId="CitatTegn">
    <w:name w:val="Citat Tegn"/>
    <w:basedOn w:val="Standardskrifttypeiafsnit"/>
    <w:link w:val="Citat"/>
    <w:uiPriority w:val="29"/>
    <w:rsid w:val="00DA0FE2"/>
    <w:rPr>
      <w:rFonts w:ascii="Arial" w:hAnsi="Arial"/>
      <w:i/>
      <w:iCs/>
    </w:rPr>
  </w:style>
  <w:style w:type="paragraph" w:customStyle="1" w:styleId="Strktcitat1">
    <w:name w:val="Stærkt citat1"/>
    <w:basedOn w:val="Normal"/>
    <w:next w:val="Normal"/>
    <w:uiPriority w:val="30"/>
    <w:qFormat/>
    <w:rsid w:val="00DA0FE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StrktcitatTegn">
    <w:name w:val="Stærkt citat Tegn"/>
    <w:basedOn w:val="Standardskrifttypeiafsnit"/>
    <w:link w:val="Strktcitat"/>
    <w:uiPriority w:val="30"/>
    <w:rsid w:val="00DA0FE2"/>
    <w:rPr>
      <w:rFonts w:ascii="Arial" w:hAnsi="Arial"/>
      <w:caps/>
      <w:color w:val="622423"/>
      <w:spacing w:val="5"/>
      <w:sz w:val="20"/>
      <w:szCs w:val="20"/>
    </w:rPr>
  </w:style>
  <w:style w:type="character" w:styleId="Svagfremhvning">
    <w:name w:val="Subtle Emphasis"/>
    <w:uiPriority w:val="19"/>
    <w:qFormat/>
    <w:rsid w:val="00DA0FE2"/>
    <w:rPr>
      <w:i/>
      <w:iCs/>
    </w:rPr>
  </w:style>
  <w:style w:type="character" w:styleId="Kraftigfremhvning">
    <w:name w:val="Intense Emphasis"/>
    <w:uiPriority w:val="21"/>
    <w:qFormat/>
    <w:rsid w:val="00DA0FE2"/>
    <w:rPr>
      <w:i/>
      <w:iCs/>
      <w:caps/>
      <w:spacing w:val="10"/>
      <w:sz w:val="20"/>
      <w:szCs w:val="20"/>
    </w:rPr>
  </w:style>
  <w:style w:type="character" w:customStyle="1" w:styleId="Svaghenvisning1">
    <w:name w:val="Svag henvisning1"/>
    <w:basedOn w:val="Standardskrifttypeiafsnit"/>
    <w:uiPriority w:val="31"/>
    <w:qFormat/>
    <w:rsid w:val="00DA0FE2"/>
    <w:rPr>
      <w:rFonts w:ascii="Calibri" w:eastAsia="Times New Roman" w:hAnsi="Calibri" w:cs="Times New Roman"/>
      <w:i/>
      <w:iCs/>
      <w:color w:val="622423"/>
    </w:rPr>
  </w:style>
  <w:style w:type="character" w:customStyle="1" w:styleId="Kraftighenvisning1">
    <w:name w:val="Kraftig henvisning1"/>
    <w:uiPriority w:val="32"/>
    <w:qFormat/>
    <w:rsid w:val="00DA0FE2"/>
    <w:rPr>
      <w:rFonts w:ascii="Calibri" w:eastAsia="Times New Roman" w:hAnsi="Calibri" w:cs="Times New Roman"/>
      <w:b/>
      <w:bCs/>
      <w:i/>
      <w:iCs/>
      <w:color w:val="622423"/>
    </w:rPr>
  </w:style>
  <w:style w:type="character" w:customStyle="1" w:styleId="Bogenstitel1">
    <w:name w:val="Bogens titel1"/>
    <w:uiPriority w:val="33"/>
    <w:qFormat/>
    <w:rsid w:val="00DA0FE2"/>
    <w:rPr>
      <w:caps/>
      <w:color w:val="622423"/>
      <w:spacing w:val="5"/>
      <w:u w:color="622423"/>
    </w:rPr>
  </w:style>
  <w:style w:type="paragraph" w:customStyle="1" w:styleId="Overskrift10">
    <w:name w:val="Overskrift1"/>
    <w:basedOn w:val="Overskrift1"/>
    <w:next w:val="Normal"/>
    <w:uiPriority w:val="39"/>
    <w:semiHidden/>
    <w:unhideWhenUsed/>
    <w:qFormat/>
    <w:rsid w:val="00DA0FE2"/>
  </w:style>
  <w:style w:type="character" w:styleId="Sidetal">
    <w:name w:val="page number"/>
    <w:basedOn w:val="Standardskrifttypeiafsnit"/>
    <w:rsid w:val="00DA0FE2"/>
  </w:style>
  <w:style w:type="table" w:customStyle="1" w:styleId="Tabel-Gitter1">
    <w:name w:val="Tabel - Gitter1"/>
    <w:basedOn w:val="Tabel-Normal"/>
    <w:next w:val="Tabel-Gitter"/>
    <w:uiPriority w:val="59"/>
    <w:rsid w:val="00DA0FE2"/>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DA0FE2"/>
    <w:rPr>
      <w:sz w:val="16"/>
      <w:szCs w:val="16"/>
    </w:rPr>
  </w:style>
  <w:style w:type="paragraph" w:customStyle="1" w:styleId="Kommentartekst1">
    <w:name w:val="Kommentartekst1"/>
    <w:basedOn w:val="Normal"/>
    <w:next w:val="Kommentartekst"/>
    <w:link w:val="KommentartekstTegn"/>
    <w:uiPriority w:val="99"/>
    <w:semiHidden/>
    <w:unhideWhenUsed/>
    <w:rsid w:val="00DA0FE2"/>
    <w:rPr>
      <w:sz w:val="20"/>
      <w:szCs w:val="20"/>
    </w:rPr>
  </w:style>
  <w:style w:type="character" w:customStyle="1" w:styleId="KommentartekstTegn">
    <w:name w:val="Kommentartekst Tegn"/>
    <w:basedOn w:val="Standardskrifttypeiafsnit"/>
    <w:link w:val="Kommentartekst1"/>
    <w:uiPriority w:val="99"/>
    <w:semiHidden/>
    <w:rsid w:val="00DA0FE2"/>
    <w:rPr>
      <w:rFonts w:ascii="Arial" w:hAnsi="Arial"/>
      <w:sz w:val="20"/>
      <w:szCs w:val="20"/>
    </w:rPr>
  </w:style>
  <w:style w:type="paragraph" w:customStyle="1" w:styleId="Kommentaremne1">
    <w:name w:val="Kommentaremne1"/>
    <w:basedOn w:val="Kommentartekst"/>
    <w:next w:val="Kommentartekst"/>
    <w:uiPriority w:val="99"/>
    <w:semiHidden/>
    <w:unhideWhenUsed/>
    <w:rsid w:val="00DA0FE2"/>
    <w:rPr>
      <w:rFonts w:eastAsia="Times New Roman" w:cs="Times New Roman"/>
      <w:b/>
      <w:bCs/>
    </w:rPr>
  </w:style>
  <w:style w:type="character" w:customStyle="1" w:styleId="KommentaremneTegn">
    <w:name w:val="Kommentaremne Tegn"/>
    <w:basedOn w:val="KommentartekstTegn"/>
    <w:link w:val="Kommentaremne"/>
    <w:uiPriority w:val="99"/>
    <w:semiHidden/>
    <w:rsid w:val="00DA0FE2"/>
    <w:rPr>
      <w:rFonts w:ascii="Arial" w:hAnsi="Arial"/>
      <w:b/>
      <w:bCs/>
      <w:sz w:val="20"/>
      <w:szCs w:val="20"/>
    </w:rPr>
  </w:style>
  <w:style w:type="character" w:styleId="Hyperlink">
    <w:name w:val="Hyperlink"/>
    <w:basedOn w:val="Standardskrifttypeiafsnit"/>
    <w:uiPriority w:val="99"/>
    <w:unhideWhenUsed/>
    <w:rsid w:val="00DA0FE2"/>
    <w:rPr>
      <w:color w:val="0000FF"/>
      <w:u w:val="single"/>
    </w:rPr>
  </w:style>
  <w:style w:type="paragraph" w:customStyle="1" w:styleId="Indholdsfortegnelse11">
    <w:name w:val="Indholdsfortegnelse 11"/>
    <w:basedOn w:val="Normal"/>
    <w:next w:val="Normal"/>
    <w:autoRedefine/>
    <w:uiPriority w:val="39"/>
    <w:unhideWhenUsed/>
    <w:rsid w:val="00DA0FE2"/>
    <w:pPr>
      <w:tabs>
        <w:tab w:val="right" w:leader="dot" w:pos="9629"/>
      </w:tabs>
      <w:spacing w:before="240"/>
    </w:pPr>
    <w:rPr>
      <w:rFonts w:eastAsia="Times New Roman" w:cs="Times New Roman"/>
      <w:szCs w:val="22"/>
    </w:rPr>
  </w:style>
  <w:style w:type="paragraph" w:customStyle="1" w:styleId="Indholdsfortegnelse21">
    <w:name w:val="Indholdsfortegnelse 21"/>
    <w:basedOn w:val="Normal"/>
    <w:next w:val="Normal"/>
    <w:autoRedefine/>
    <w:uiPriority w:val="39"/>
    <w:unhideWhenUsed/>
    <w:rsid w:val="00DA0FE2"/>
    <w:pPr>
      <w:tabs>
        <w:tab w:val="right" w:leader="dot" w:pos="9628"/>
      </w:tabs>
      <w:ind w:left="221"/>
    </w:pPr>
    <w:rPr>
      <w:rFonts w:eastAsia="Times New Roman" w:cs="Times New Roman"/>
      <w:szCs w:val="22"/>
    </w:rPr>
  </w:style>
  <w:style w:type="paragraph" w:customStyle="1" w:styleId="Indholdsfortegnelse31">
    <w:name w:val="Indholdsfortegnelse 31"/>
    <w:basedOn w:val="Normal"/>
    <w:next w:val="Normal"/>
    <w:autoRedefine/>
    <w:uiPriority w:val="39"/>
    <w:unhideWhenUsed/>
    <w:rsid w:val="00DA0FE2"/>
    <w:pPr>
      <w:spacing w:after="100"/>
      <w:ind w:left="440"/>
    </w:pPr>
    <w:rPr>
      <w:rFonts w:eastAsia="Times New Roman" w:cs="Times New Roman"/>
      <w:szCs w:val="22"/>
    </w:rPr>
  </w:style>
  <w:style w:type="character" w:customStyle="1" w:styleId="Overskrift1Tegn1">
    <w:name w:val="Overskrift 1 Tegn1"/>
    <w:basedOn w:val="Standardskrifttypeiafsnit"/>
    <w:uiPriority w:val="9"/>
    <w:rsid w:val="00DA0FE2"/>
    <w:rPr>
      <w:rFonts w:asciiTheme="majorHAnsi" w:eastAsiaTheme="majorEastAsia" w:hAnsiTheme="majorHAnsi" w:cstheme="majorBidi"/>
      <w:b/>
      <w:bCs/>
      <w:color w:val="365F91" w:themeColor="accent1" w:themeShade="BF"/>
      <w:sz w:val="28"/>
      <w:szCs w:val="28"/>
    </w:rPr>
  </w:style>
  <w:style w:type="character" w:customStyle="1" w:styleId="Overskrift2Tegn1">
    <w:name w:val="Overskrift 2 Tegn1"/>
    <w:basedOn w:val="Standardskrifttypeiafsnit"/>
    <w:uiPriority w:val="9"/>
    <w:semiHidden/>
    <w:rsid w:val="00DA0FE2"/>
    <w:rPr>
      <w:rFonts w:asciiTheme="majorHAnsi" w:eastAsiaTheme="majorEastAsia" w:hAnsiTheme="majorHAnsi" w:cstheme="majorBidi"/>
      <w:b/>
      <w:bCs/>
      <w:color w:val="4F81BD" w:themeColor="accent1"/>
      <w:sz w:val="26"/>
      <w:szCs w:val="26"/>
    </w:rPr>
  </w:style>
  <w:style w:type="character" w:customStyle="1" w:styleId="Overskrift3Tegn1">
    <w:name w:val="Overskrift 3 Tegn1"/>
    <w:basedOn w:val="Standardskrifttypeiafsnit"/>
    <w:uiPriority w:val="9"/>
    <w:semiHidden/>
    <w:rsid w:val="00DA0FE2"/>
    <w:rPr>
      <w:rFonts w:asciiTheme="majorHAnsi" w:eastAsiaTheme="majorEastAsia" w:hAnsiTheme="majorHAnsi" w:cstheme="majorBidi"/>
      <w:b/>
      <w:bCs/>
      <w:color w:val="4F81BD" w:themeColor="accent1"/>
    </w:rPr>
  </w:style>
  <w:style w:type="character" w:customStyle="1" w:styleId="Overskrift4Tegn1">
    <w:name w:val="Overskrift 4 Tegn1"/>
    <w:basedOn w:val="Standardskrifttypeiafsnit"/>
    <w:uiPriority w:val="9"/>
    <w:semiHidden/>
    <w:rsid w:val="00DA0FE2"/>
    <w:rPr>
      <w:rFonts w:asciiTheme="majorHAnsi" w:eastAsiaTheme="majorEastAsia" w:hAnsiTheme="majorHAnsi" w:cstheme="majorBidi"/>
      <w:b/>
      <w:bCs/>
      <w:i/>
      <w:iCs/>
      <w:color w:val="4F81BD" w:themeColor="accent1"/>
    </w:rPr>
  </w:style>
  <w:style w:type="character" w:customStyle="1" w:styleId="Overskrift5Tegn1">
    <w:name w:val="Overskrift 5 Tegn1"/>
    <w:basedOn w:val="Standardskrifttypeiafsnit"/>
    <w:uiPriority w:val="9"/>
    <w:semiHidden/>
    <w:rsid w:val="00DA0FE2"/>
    <w:rPr>
      <w:rFonts w:asciiTheme="majorHAnsi" w:eastAsiaTheme="majorEastAsia" w:hAnsiTheme="majorHAnsi" w:cstheme="majorBidi"/>
      <w:color w:val="243F60" w:themeColor="accent1" w:themeShade="7F"/>
    </w:rPr>
  </w:style>
  <w:style w:type="character" w:customStyle="1" w:styleId="Overskrift6Tegn1">
    <w:name w:val="Overskrift 6 Tegn1"/>
    <w:basedOn w:val="Standardskrifttypeiafsnit"/>
    <w:uiPriority w:val="9"/>
    <w:semiHidden/>
    <w:rsid w:val="00DA0FE2"/>
    <w:rPr>
      <w:rFonts w:asciiTheme="majorHAnsi" w:eastAsiaTheme="majorEastAsia" w:hAnsiTheme="majorHAnsi" w:cstheme="majorBidi"/>
      <w:i/>
      <w:iCs/>
      <w:color w:val="243F60" w:themeColor="accent1" w:themeShade="7F"/>
    </w:rPr>
  </w:style>
  <w:style w:type="character" w:customStyle="1" w:styleId="Overskrift7Tegn1">
    <w:name w:val="Overskrift 7 Tegn1"/>
    <w:basedOn w:val="Standardskrifttypeiafsnit"/>
    <w:uiPriority w:val="9"/>
    <w:semiHidden/>
    <w:rsid w:val="00DA0FE2"/>
    <w:rPr>
      <w:rFonts w:asciiTheme="majorHAnsi" w:eastAsiaTheme="majorEastAsia" w:hAnsiTheme="majorHAnsi" w:cstheme="majorBidi"/>
      <w:i/>
      <w:iCs/>
      <w:color w:val="404040" w:themeColor="text1" w:themeTint="BF"/>
    </w:rPr>
  </w:style>
  <w:style w:type="character" w:customStyle="1" w:styleId="Overskrift8Tegn1">
    <w:name w:val="Overskrift 8 Tegn1"/>
    <w:basedOn w:val="Standardskrifttypeiafsnit"/>
    <w:uiPriority w:val="9"/>
    <w:semiHidden/>
    <w:rsid w:val="00DA0FE2"/>
    <w:rPr>
      <w:rFonts w:asciiTheme="majorHAnsi" w:eastAsiaTheme="majorEastAsia" w:hAnsiTheme="majorHAnsi" w:cstheme="majorBidi"/>
      <w:color w:val="404040" w:themeColor="text1" w:themeTint="BF"/>
      <w:sz w:val="20"/>
      <w:szCs w:val="20"/>
    </w:rPr>
  </w:style>
  <w:style w:type="character" w:customStyle="1" w:styleId="Overskrift9Tegn1">
    <w:name w:val="Overskrift 9 Tegn1"/>
    <w:basedOn w:val="Standardskrifttypeiafsnit"/>
    <w:uiPriority w:val="9"/>
    <w:semiHidden/>
    <w:rsid w:val="00DA0FE2"/>
    <w:rPr>
      <w:rFonts w:asciiTheme="majorHAnsi" w:eastAsiaTheme="majorEastAsia" w:hAnsiTheme="majorHAnsi" w:cstheme="majorBidi"/>
      <w:i/>
      <w:iCs/>
      <w:color w:val="404040" w:themeColor="text1" w:themeTint="BF"/>
      <w:sz w:val="20"/>
      <w:szCs w:val="20"/>
    </w:rPr>
  </w:style>
  <w:style w:type="paragraph" w:styleId="Titel">
    <w:name w:val="Title"/>
    <w:basedOn w:val="Normal"/>
    <w:next w:val="Normal"/>
    <w:link w:val="TitelTegn"/>
    <w:uiPriority w:val="10"/>
    <w:qFormat/>
    <w:rsid w:val="00DA0FE2"/>
    <w:pPr>
      <w:pBdr>
        <w:bottom w:val="single" w:sz="8" w:space="4" w:color="4F81BD" w:themeColor="accent1"/>
      </w:pBdr>
      <w:spacing w:after="300"/>
      <w:contextualSpacing/>
    </w:pPr>
    <w:rPr>
      <w:caps/>
      <w:color w:val="632423"/>
      <w:spacing w:val="50"/>
      <w:sz w:val="44"/>
      <w:szCs w:val="44"/>
    </w:rPr>
  </w:style>
  <w:style w:type="character" w:customStyle="1" w:styleId="TitelTegn1">
    <w:name w:val="Titel Tegn1"/>
    <w:basedOn w:val="Standardskrifttypeiafsnit"/>
    <w:uiPriority w:val="10"/>
    <w:rsid w:val="00DA0FE2"/>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DA0FE2"/>
    <w:pPr>
      <w:numPr>
        <w:ilvl w:val="1"/>
      </w:numPr>
    </w:pPr>
    <w:rPr>
      <w:caps/>
      <w:spacing w:val="20"/>
      <w:sz w:val="18"/>
      <w:szCs w:val="18"/>
    </w:rPr>
  </w:style>
  <w:style w:type="character" w:customStyle="1" w:styleId="UndertitelTegn1">
    <w:name w:val="Undertitel Tegn1"/>
    <w:basedOn w:val="Standardskrifttypeiafsnit"/>
    <w:uiPriority w:val="11"/>
    <w:rsid w:val="00DA0FE2"/>
    <w:rPr>
      <w:rFonts w:asciiTheme="majorHAnsi" w:eastAsiaTheme="majorEastAsia" w:hAnsiTheme="majorHAnsi" w:cstheme="majorBidi"/>
      <w:i/>
      <w:iCs/>
      <w:color w:val="4F81BD" w:themeColor="accent1"/>
      <w:spacing w:val="15"/>
    </w:rPr>
  </w:style>
  <w:style w:type="character" w:styleId="Strk">
    <w:name w:val="Strong"/>
    <w:basedOn w:val="Standardskrifttypeiafsnit"/>
    <w:uiPriority w:val="22"/>
    <w:qFormat/>
    <w:rsid w:val="00DA0FE2"/>
    <w:rPr>
      <w:b/>
      <w:bCs/>
    </w:rPr>
  </w:style>
  <w:style w:type="paragraph" w:styleId="Listeafsnit">
    <w:name w:val="List Paragraph"/>
    <w:basedOn w:val="Normal"/>
    <w:uiPriority w:val="34"/>
    <w:qFormat/>
    <w:rsid w:val="00DA0FE2"/>
    <w:pPr>
      <w:ind w:left="720"/>
      <w:contextualSpacing/>
    </w:pPr>
  </w:style>
  <w:style w:type="paragraph" w:styleId="Citat">
    <w:name w:val="Quote"/>
    <w:basedOn w:val="Normal"/>
    <w:next w:val="Normal"/>
    <w:link w:val="CitatTegn"/>
    <w:uiPriority w:val="29"/>
    <w:qFormat/>
    <w:rsid w:val="00DA0FE2"/>
    <w:rPr>
      <w:i/>
      <w:iCs/>
    </w:rPr>
  </w:style>
  <w:style w:type="character" w:customStyle="1" w:styleId="CitatTegn1">
    <w:name w:val="Citat Tegn1"/>
    <w:basedOn w:val="Standardskrifttypeiafsnit"/>
    <w:uiPriority w:val="29"/>
    <w:rsid w:val="00DA0FE2"/>
    <w:rPr>
      <w:i/>
      <w:iCs/>
      <w:color w:val="000000" w:themeColor="text1"/>
    </w:rPr>
  </w:style>
  <w:style w:type="paragraph" w:styleId="Strktcitat">
    <w:name w:val="Intense Quote"/>
    <w:basedOn w:val="Normal"/>
    <w:next w:val="Normal"/>
    <w:link w:val="StrktcitatTegn"/>
    <w:uiPriority w:val="30"/>
    <w:qFormat/>
    <w:rsid w:val="00DA0FE2"/>
    <w:pPr>
      <w:pBdr>
        <w:bottom w:val="single" w:sz="4" w:space="4" w:color="4F81BD" w:themeColor="accent1"/>
      </w:pBdr>
      <w:spacing w:before="200" w:after="280"/>
      <w:ind w:left="936" w:right="936"/>
    </w:pPr>
    <w:rPr>
      <w:caps/>
      <w:color w:val="622423"/>
      <w:spacing w:val="5"/>
      <w:sz w:val="20"/>
      <w:szCs w:val="20"/>
    </w:rPr>
  </w:style>
  <w:style w:type="character" w:customStyle="1" w:styleId="StrktcitatTegn1">
    <w:name w:val="Stærkt citat Tegn1"/>
    <w:basedOn w:val="Standardskrifttypeiafsnit"/>
    <w:uiPriority w:val="30"/>
    <w:rsid w:val="00DA0FE2"/>
    <w:rPr>
      <w:b/>
      <w:bCs/>
      <w:i/>
      <w:iCs/>
      <w:color w:val="4F81BD" w:themeColor="accent1"/>
    </w:rPr>
  </w:style>
  <w:style w:type="character" w:styleId="Svaghenvisning">
    <w:name w:val="Subtle Reference"/>
    <w:basedOn w:val="Standardskrifttypeiafsnit"/>
    <w:uiPriority w:val="31"/>
    <w:qFormat/>
    <w:rsid w:val="00DA0FE2"/>
    <w:rPr>
      <w:smallCaps/>
      <w:color w:val="C0504D" w:themeColor="accent2"/>
      <w:u w:val="single"/>
    </w:rPr>
  </w:style>
  <w:style w:type="character" w:styleId="Kraftighenvisning">
    <w:name w:val="Intense Reference"/>
    <w:basedOn w:val="Standardskrifttypeiafsnit"/>
    <w:uiPriority w:val="32"/>
    <w:qFormat/>
    <w:rsid w:val="00DA0FE2"/>
    <w:rPr>
      <w:b/>
      <w:bCs/>
      <w:smallCaps/>
      <w:color w:val="C0504D" w:themeColor="accent2"/>
      <w:spacing w:val="5"/>
      <w:u w:val="single"/>
    </w:rPr>
  </w:style>
  <w:style w:type="character" w:styleId="Bogenstitel">
    <w:name w:val="Book Title"/>
    <w:basedOn w:val="Standardskrifttypeiafsnit"/>
    <w:uiPriority w:val="33"/>
    <w:qFormat/>
    <w:rsid w:val="00DA0FE2"/>
    <w:rPr>
      <w:b/>
      <w:bCs/>
      <w:smallCaps/>
      <w:spacing w:val="5"/>
    </w:rPr>
  </w:style>
  <w:style w:type="paragraph" w:styleId="Kommentartekst">
    <w:name w:val="annotation text"/>
    <w:basedOn w:val="Normal"/>
    <w:link w:val="KommentartekstTegn1"/>
    <w:uiPriority w:val="99"/>
    <w:semiHidden/>
    <w:unhideWhenUsed/>
    <w:rsid w:val="00DA0FE2"/>
    <w:rPr>
      <w:sz w:val="20"/>
      <w:szCs w:val="20"/>
    </w:rPr>
  </w:style>
  <w:style w:type="character" w:customStyle="1" w:styleId="KommentartekstTegn1">
    <w:name w:val="Kommentartekst Tegn1"/>
    <w:basedOn w:val="Standardskrifttypeiafsnit"/>
    <w:link w:val="Kommentartekst"/>
    <w:uiPriority w:val="99"/>
    <w:semiHidden/>
    <w:rsid w:val="00DA0FE2"/>
    <w:rPr>
      <w:sz w:val="20"/>
      <w:szCs w:val="20"/>
    </w:rPr>
  </w:style>
  <w:style w:type="paragraph" w:styleId="Kommentaremne">
    <w:name w:val="annotation subject"/>
    <w:basedOn w:val="Kommentartekst"/>
    <w:next w:val="Kommentartekst"/>
    <w:link w:val="KommentaremneTegn"/>
    <w:uiPriority w:val="99"/>
    <w:semiHidden/>
    <w:unhideWhenUsed/>
    <w:rsid w:val="00DA0FE2"/>
    <w:rPr>
      <w:b/>
      <w:bCs/>
    </w:rPr>
  </w:style>
  <w:style w:type="character" w:customStyle="1" w:styleId="KommentaremneTegn1">
    <w:name w:val="Kommentaremne Tegn1"/>
    <w:basedOn w:val="KommentartekstTegn1"/>
    <w:uiPriority w:val="99"/>
    <w:semiHidden/>
    <w:rsid w:val="00DA0FE2"/>
    <w:rPr>
      <w:b/>
      <w:bCs/>
      <w:sz w:val="20"/>
      <w:szCs w:val="20"/>
    </w:rPr>
  </w:style>
  <w:style w:type="paragraph" w:styleId="Overskrift">
    <w:name w:val="TOC Heading"/>
    <w:basedOn w:val="Overskrift1"/>
    <w:next w:val="Normal"/>
    <w:uiPriority w:val="39"/>
    <w:semiHidden/>
    <w:unhideWhenUsed/>
    <w:qFormat/>
    <w:rsid w:val="006B3140"/>
    <w:pPr>
      <w:spacing w:line="276" w:lineRule="auto"/>
      <w:outlineLvl w:val="9"/>
    </w:pPr>
    <w:rPr>
      <w:rFonts w:asciiTheme="majorHAnsi" w:eastAsiaTheme="majorEastAsia" w:hAnsiTheme="majorHAnsi" w:cstheme="majorBidi"/>
      <w:bCs/>
      <w:color w:val="365F91" w:themeColor="accent1" w:themeShade="BF"/>
      <w:lang w:eastAsia="da-DK"/>
    </w:rPr>
  </w:style>
  <w:style w:type="paragraph" w:styleId="Indholdsfortegnelse1">
    <w:name w:val="toc 1"/>
    <w:basedOn w:val="Normal"/>
    <w:next w:val="Normal"/>
    <w:autoRedefine/>
    <w:uiPriority w:val="39"/>
    <w:unhideWhenUsed/>
    <w:rsid w:val="00B31868"/>
    <w:pPr>
      <w:keepNext/>
      <w:tabs>
        <w:tab w:val="right" w:leader="dot" w:pos="9622"/>
      </w:tabs>
      <w:spacing w:before="120" w:after="120"/>
    </w:pPr>
    <w:rPr>
      <w:bCs/>
      <w:iCs/>
    </w:rPr>
  </w:style>
  <w:style w:type="paragraph" w:styleId="Indholdsfortegnelse2">
    <w:name w:val="toc 2"/>
    <w:basedOn w:val="Normal"/>
    <w:next w:val="Normal"/>
    <w:autoRedefine/>
    <w:uiPriority w:val="39"/>
    <w:unhideWhenUsed/>
    <w:rsid w:val="00B31868"/>
    <w:pPr>
      <w:ind w:left="240"/>
    </w:pPr>
    <w:rPr>
      <w:bCs/>
      <w:szCs w:val="22"/>
    </w:rPr>
  </w:style>
  <w:style w:type="paragraph" w:styleId="Indholdsfortegnelse3">
    <w:name w:val="toc 3"/>
    <w:basedOn w:val="Normal"/>
    <w:next w:val="Normal"/>
    <w:autoRedefine/>
    <w:uiPriority w:val="39"/>
    <w:unhideWhenUsed/>
    <w:rsid w:val="00E0771B"/>
    <w:pPr>
      <w:ind w:left="480"/>
    </w:pPr>
    <w:rPr>
      <w:szCs w:val="20"/>
    </w:rPr>
  </w:style>
  <w:style w:type="paragraph" w:styleId="Indholdsfortegnelse4">
    <w:name w:val="toc 4"/>
    <w:basedOn w:val="Normal"/>
    <w:next w:val="Normal"/>
    <w:autoRedefine/>
    <w:uiPriority w:val="39"/>
    <w:unhideWhenUsed/>
    <w:rsid w:val="00E0771B"/>
    <w:pPr>
      <w:ind w:left="720"/>
    </w:pPr>
    <w:rPr>
      <w:szCs w:val="20"/>
    </w:rPr>
  </w:style>
  <w:style w:type="paragraph" w:styleId="Indholdsfortegnelse5">
    <w:name w:val="toc 5"/>
    <w:basedOn w:val="Normal"/>
    <w:next w:val="Normal"/>
    <w:autoRedefine/>
    <w:uiPriority w:val="39"/>
    <w:unhideWhenUsed/>
    <w:rsid w:val="00AB4497"/>
    <w:pPr>
      <w:ind w:left="960"/>
    </w:pPr>
    <w:rPr>
      <w:sz w:val="20"/>
      <w:szCs w:val="20"/>
    </w:rPr>
  </w:style>
  <w:style w:type="paragraph" w:styleId="Indholdsfortegnelse6">
    <w:name w:val="toc 6"/>
    <w:basedOn w:val="Normal"/>
    <w:next w:val="Normal"/>
    <w:autoRedefine/>
    <w:uiPriority w:val="39"/>
    <w:unhideWhenUsed/>
    <w:rsid w:val="00AB4497"/>
    <w:pPr>
      <w:ind w:left="1200"/>
    </w:pPr>
    <w:rPr>
      <w:sz w:val="20"/>
      <w:szCs w:val="20"/>
    </w:rPr>
  </w:style>
  <w:style w:type="paragraph" w:styleId="Indholdsfortegnelse7">
    <w:name w:val="toc 7"/>
    <w:basedOn w:val="Normal"/>
    <w:next w:val="Normal"/>
    <w:autoRedefine/>
    <w:uiPriority w:val="39"/>
    <w:unhideWhenUsed/>
    <w:rsid w:val="00AB4497"/>
    <w:pPr>
      <w:ind w:left="1440"/>
    </w:pPr>
    <w:rPr>
      <w:sz w:val="20"/>
      <w:szCs w:val="20"/>
    </w:rPr>
  </w:style>
  <w:style w:type="paragraph" w:styleId="Indholdsfortegnelse8">
    <w:name w:val="toc 8"/>
    <w:basedOn w:val="Normal"/>
    <w:next w:val="Normal"/>
    <w:autoRedefine/>
    <w:uiPriority w:val="39"/>
    <w:unhideWhenUsed/>
    <w:rsid w:val="00AB4497"/>
    <w:pPr>
      <w:ind w:left="1680"/>
    </w:pPr>
    <w:rPr>
      <w:sz w:val="20"/>
      <w:szCs w:val="20"/>
    </w:rPr>
  </w:style>
  <w:style w:type="paragraph" w:styleId="Indholdsfortegnelse9">
    <w:name w:val="toc 9"/>
    <w:basedOn w:val="Normal"/>
    <w:next w:val="Normal"/>
    <w:autoRedefine/>
    <w:uiPriority w:val="39"/>
    <w:unhideWhenUsed/>
    <w:rsid w:val="00AB4497"/>
    <w:pPr>
      <w:ind w:left="1920"/>
    </w:pPr>
    <w:rPr>
      <w:sz w:val="20"/>
      <w:szCs w:val="20"/>
    </w:rPr>
  </w:style>
  <w:style w:type="table" w:customStyle="1" w:styleId="Tabel-Gitter2">
    <w:name w:val="Tabel - Gitter2"/>
    <w:basedOn w:val="Tabel-Normal"/>
    <w:next w:val="Tabel-Gitter"/>
    <w:rsid w:val="00160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autoRedefine/>
    <w:uiPriority w:val="35"/>
    <w:unhideWhenUsed/>
    <w:qFormat/>
    <w:rsid w:val="005C2660"/>
    <w:pPr>
      <w:keepNext/>
      <w:spacing w:after="200"/>
    </w:pPr>
    <w:rPr>
      <w:bCs/>
      <w:sz w:val="16"/>
      <w:szCs w:val="16"/>
    </w:rPr>
  </w:style>
  <w:style w:type="paragraph" w:styleId="Fodnotetekst">
    <w:name w:val="footnote text"/>
    <w:basedOn w:val="Normal"/>
    <w:link w:val="FodnotetekstTegn"/>
    <w:uiPriority w:val="99"/>
    <w:semiHidden/>
    <w:unhideWhenUsed/>
    <w:rsid w:val="005740A8"/>
    <w:rPr>
      <w:sz w:val="20"/>
      <w:szCs w:val="20"/>
    </w:rPr>
  </w:style>
  <w:style w:type="character" w:customStyle="1" w:styleId="FodnotetekstTegn">
    <w:name w:val="Fodnotetekst Tegn"/>
    <w:basedOn w:val="Standardskrifttypeiafsnit"/>
    <w:link w:val="Fodnotetekst"/>
    <w:uiPriority w:val="99"/>
    <w:semiHidden/>
    <w:rsid w:val="005740A8"/>
    <w:rPr>
      <w:sz w:val="20"/>
      <w:szCs w:val="20"/>
    </w:rPr>
  </w:style>
  <w:style w:type="character" w:styleId="Fodnotehenvisning">
    <w:name w:val="footnote reference"/>
    <w:basedOn w:val="Standardskrifttypeiafsnit"/>
    <w:uiPriority w:val="99"/>
    <w:semiHidden/>
    <w:unhideWhenUsed/>
    <w:rsid w:val="005740A8"/>
    <w:rPr>
      <w:vertAlign w:val="superscript"/>
    </w:rPr>
  </w:style>
  <w:style w:type="character" w:customStyle="1" w:styleId="Ulstomtale1">
    <w:name w:val="Uløst omtale1"/>
    <w:basedOn w:val="Standardskrifttypeiafsnit"/>
    <w:uiPriority w:val="99"/>
    <w:semiHidden/>
    <w:unhideWhenUsed/>
    <w:rsid w:val="000022DC"/>
    <w:rPr>
      <w:color w:val="808080"/>
      <w:shd w:val="clear" w:color="auto" w:fill="E6E6E6"/>
    </w:rPr>
  </w:style>
  <w:style w:type="character" w:customStyle="1" w:styleId="fontstyle21">
    <w:name w:val="fontstyle21"/>
    <w:basedOn w:val="Standardskrifttypeiafsnit"/>
    <w:rsid w:val="009A459E"/>
    <w:rPr>
      <w:rFonts w:ascii="Arial" w:hAnsi="Arial" w:cs="Arial" w:hint="default"/>
      <w:b w:val="0"/>
      <w:bCs w:val="0"/>
      <w:i w:val="0"/>
      <w:iCs w:val="0"/>
      <w:color w:val="000000"/>
      <w:sz w:val="22"/>
      <w:szCs w:val="22"/>
    </w:rPr>
  </w:style>
  <w:style w:type="table" w:customStyle="1" w:styleId="Tabel-Gitter3">
    <w:name w:val="Tabel - Gitter3"/>
    <w:basedOn w:val="Tabel-Normal"/>
    <w:next w:val="Tabel-Gitter"/>
    <w:rsid w:val="00BE53E8"/>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typeiafsnit"/>
    <w:rsid w:val="00D15083"/>
    <w:rPr>
      <w:rFonts w:ascii="Arial" w:hAnsi="Arial" w:cs="Arial" w:hint="default"/>
      <w:b w:val="0"/>
      <w:bCs w:val="0"/>
      <w:i w:val="0"/>
      <w:iCs w:val="0"/>
      <w:color w:val="000000"/>
      <w:sz w:val="22"/>
      <w:szCs w:val="22"/>
    </w:rPr>
  </w:style>
  <w:style w:type="character" w:customStyle="1" w:styleId="Ulstomtale2">
    <w:name w:val="Uløst omtale2"/>
    <w:basedOn w:val="Standardskrifttypeiafsnit"/>
    <w:uiPriority w:val="99"/>
    <w:semiHidden/>
    <w:unhideWhenUsed/>
    <w:rsid w:val="00951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72541">
      <w:bodyDiv w:val="1"/>
      <w:marLeft w:val="0"/>
      <w:marRight w:val="0"/>
      <w:marTop w:val="0"/>
      <w:marBottom w:val="0"/>
      <w:divBdr>
        <w:top w:val="none" w:sz="0" w:space="0" w:color="auto"/>
        <w:left w:val="none" w:sz="0" w:space="0" w:color="auto"/>
        <w:bottom w:val="none" w:sz="0" w:space="0" w:color="auto"/>
        <w:right w:val="none" w:sz="0" w:space="0" w:color="auto"/>
      </w:divBdr>
    </w:div>
    <w:div w:id="170340634">
      <w:bodyDiv w:val="1"/>
      <w:marLeft w:val="0"/>
      <w:marRight w:val="0"/>
      <w:marTop w:val="0"/>
      <w:marBottom w:val="0"/>
      <w:divBdr>
        <w:top w:val="none" w:sz="0" w:space="0" w:color="auto"/>
        <w:left w:val="none" w:sz="0" w:space="0" w:color="auto"/>
        <w:bottom w:val="none" w:sz="0" w:space="0" w:color="auto"/>
        <w:right w:val="none" w:sz="0" w:space="0" w:color="auto"/>
      </w:divBdr>
      <w:divsChild>
        <w:div w:id="1728069019">
          <w:marLeft w:val="0"/>
          <w:marRight w:val="0"/>
          <w:marTop w:val="0"/>
          <w:marBottom w:val="0"/>
          <w:divBdr>
            <w:top w:val="none" w:sz="0" w:space="0" w:color="auto"/>
            <w:left w:val="none" w:sz="0" w:space="0" w:color="auto"/>
            <w:bottom w:val="none" w:sz="0" w:space="0" w:color="auto"/>
            <w:right w:val="none" w:sz="0" w:space="0" w:color="auto"/>
          </w:divBdr>
          <w:divsChild>
            <w:div w:id="625815331">
              <w:marLeft w:val="0"/>
              <w:marRight w:val="0"/>
              <w:marTop w:val="0"/>
              <w:marBottom w:val="0"/>
              <w:divBdr>
                <w:top w:val="none" w:sz="0" w:space="0" w:color="auto"/>
                <w:left w:val="none" w:sz="0" w:space="0" w:color="auto"/>
                <w:bottom w:val="none" w:sz="0" w:space="0" w:color="auto"/>
                <w:right w:val="none" w:sz="0" w:space="0" w:color="auto"/>
              </w:divBdr>
              <w:divsChild>
                <w:div w:id="631325131">
                  <w:marLeft w:val="0"/>
                  <w:marRight w:val="0"/>
                  <w:marTop w:val="0"/>
                  <w:marBottom w:val="0"/>
                  <w:divBdr>
                    <w:top w:val="none" w:sz="0" w:space="0" w:color="auto"/>
                    <w:left w:val="none" w:sz="0" w:space="0" w:color="auto"/>
                    <w:bottom w:val="none" w:sz="0" w:space="0" w:color="auto"/>
                    <w:right w:val="none" w:sz="0" w:space="0" w:color="auto"/>
                  </w:divBdr>
                  <w:divsChild>
                    <w:div w:id="308361391">
                      <w:marLeft w:val="0"/>
                      <w:marRight w:val="0"/>
                      <w:marTop w:val="0"/>
                      <w:marBottom w:val="0"/>
                      <w:divBdr>
                        <w:top w:val="none" w:sz="0" w:space="0" w:color="auto"/>
                        <w:left w:val="none" w:sz="0" w:space="0" w:color="auto"/>
                        <w:bottom w:val="none" w:sz="0" w:space="0" w:color="auto"/>
                        <w:right w:val="none" w:sz="0" w:space="0" w:color="auto"/>
                      </w:divBdr>
                      <w:divsChild>
                        <w:div w:id="878082030">
                          <w:marLeft w:val="-225"/>
                          <w:marRight w:val="-225"/>
                          <w:marTop w:val="0"/>
                          <w:marBottom w:val="0"/>
                          <w:divBdr>
                            <w:top w:val="none" w:sz="0" w:space="0" w:color="auto"/>
                            <w:left w:val="none" w:sz="0" w:space="0" w:color="auto"/>
                            <w:bottom w:val="none" w:sz="0" w:space="0" w:color="auto"/>
                            <w:right w:val="none" w:sz="0" w:space="0" w:color="auto"/>
                          </w:divBdr>
                          <w:divsChild>
                            <w:div w:id="1052734470">
                              <w:marLeft w:val="0"/>
                              <w:marRight w:val="0"/>
                              <w:marTop w:val="0"/>
                              <w:marBottom w:val="0"/>
                              <w:divBdr>
                                <w:top w:val="none" w:sz="0" w:space="0" w:color="auto"/>
                                <w:left w:val="none" w:sz="0" w:space="0" w:color="auto"/>
                                <w:bottom w:val="none" w:sz="0" w:space="0" w:color="auto"/>
                                <w:right w:val="none" w:sz="0" w:space="0" w:color="auto"/>
                              </w:divBdr>
                              <w:divsChild>
                                <w:div w:id="21783717">
                                  <w:marLeft w:val="-225"/>
                                  <w:marRight w:val="-225"/>
                                  <w:marTop w:val="0"/>
                                  <w:marBottom w:val="0"/>
                                  <w:divBdr>
                                    <w:top w:val="none" w:sz="0" w:space="0" w:color="auto"/>
                                    <w:left w:val="none" w:sz="0" w:space="0" w:color="auto"/>
                                    <w:bottom w:val="none" w:sz="0" w:space="0" w:color="auto"/>
                                    <w:right w:val="none" w:sz="0" w:space="0" w:color="auto"/>
                                  </w:divBdr>
                                  <w:divsChild>
                                    <w:div w:id="315456364">
                                      <w:marLeft w:val="0"/>
                                      <w:marRight w:val="0"/>
                                      <w:marTop w:val="0"/>
                                      <w:marBottom w:val="0"/>
                                      <w:divBdr>
                                        <w:top w:val="none" w:sz="0" w:space="0" w:color="auto"/>
                                        <w:left w:val="none" w:sz="0" w:space="0" w:color="auto"/>
                                        <w:bottom w:val="none" w:sz="0" w:space="0" w:color="auto"/>
                                        <w:right w:val="none" w:sz="0" w:space="0" w:color="auto"/>
                                      </w:divBdr>
                                      <w:divsChild>
                                        <w:div w:id="838884005">
                                          <w:marLeft w:val="-225"/>
                                          <w:marRight w:val="-225"/>
                                          <w:marTop w:val="0"/>
                                          <w:marBottom w:val="0"/>
                                          <w:divBdr>
                                            <w:top w:val="none" w:sz="0" w:space="0" w:color="auto"/>
                                            <w:left w:val="none" w:sz="0" w:space="0" w:color="auto"/>
                                            <w:bottom w:val="none" w:sz="0" w:space="0" w:color="auto"/>
                                            <w:right w:val="none" w:sz="0" w:space="0" w:color="auto"/>
                                          </w:divBdr>
                                          <w:divsChild>
                                            <w:div w:id="464927042">
                                              <w:marLeft w:val="0"/>
                                              <w:marRight w:val="0"/>
                                              <w:marTop w:val="0"/>
                                              <w:marBottom w:val="0"/>
                                              <w:divBdr>
                                                <w:top w:val="none" w:sz="0" w:space="0" w:color="auto"/>
                                                <w:left w:val="none" w:sz="0" w:space="0" w:color="auto"/>
                                                <w:bottom w:val="none" w:sz="0" w:space="0" w:color="auto"/>
                                                <w:right w:val="none" w:sz="0" w:space="0" w:color="auto"/>
                                              </w:divBdr>
                                              <w:divsChild>
                                                <w:div w:id="1617520921">
                                                  <w:marLeft w:val="0"/>
                                                  <w:marRight w:val="0"/>
                                                  <w:marTop w:val="0"/>
                                                  <w:marBottom w:val="0"/>
                                                  <w:divBdr>
                                                    <w:top w:val="none" w:sz="0" w:space="0" w:color="auto"/>
                                                    <w:left w:val="none" w:sz="0" w:space="0" w:color="auto"/>
                                                    <w:bottom w:val="none" w:sz="0" w:space="0" w:color="auto"/>
                                                    <w:right w:val="none" w:sz="0" w:space="0" w:color="auto"/>
                                                  </w:divBdr>
                                                  <w:divsChild>
                                                    <w:div w:id="4967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793602">
      <w:bodyDiv w:val="1"/>
      <w:marLeft w:val="0"/>
      <w:marRight w:val="0"/>
      <w:marTop w:val="0"/>
      <w:marBottom w:val="0"/>
      <w:divBdr>
        <w:top w:val="none" w:sz="0" w:space="0" w:color="auto"/>
        <w:left w:val="none" w:sz="0" w:space="0" w:color="auto"/>
        <w:bottom w:val="none" w:sz="0" w:space="0" w:color="auto"/>
        <w:right w:val="none" w:sz="0" w:space="0" w:color="auto"/>
      </w:divBdr>
    </w:div>
    <w:div w:id="291205478">
      <w:bodyDiv w:val="1"/>
      <w:marLeft w:val="0"/>
      <w:marRight w:val="0"/>
      <w:marTop w:val="0"/>
      <w:marBottom w:val="0"/>
      <w:divBdr>
        <w:top w:val="none" w:sz="0" w:space="0" w:color="auto"/>
        <w:left w:val="none" w:sz="0" w:space="0" w:color="auto"/>
        <w:bottom w:val="none" w:sz="0" w:space="0" w:color="auto"/>
        <w:right w:val="none" w:sz="0" w:space="0" w:color="auto"/>
      </w:divBdr>
      <w:divsChild>
        <w:div w:id="330646096">
          <w:marLeft w:val="0"/>
          <w:marRight w:val="0"/>
          <w:marTop w:val="0"/>
          <w:marBottom w:val="0"/>
          <w:divBdr>
            <w:top w:val="none" w:sz="0" w:space="0" w:color="auto"/>
            <w:left w:val="none" w:sz="0" w:space="0" w:color="auto"/>
            <w:bottom w:val="none" w:sz="0" w:space="0" w:color="auto"/>
            <w:right w:val="none" w:sz="0" w:space="0" w:color="auto"/>
          </w:divBdr>
        </w:div>
      </w:divsChild>
    </w:div>
    <w:div w:id="1217744551">
      <w:bodyDiv w:val="1"/>
      <w:marLeft w:val="0"/>
      <w:marRight w:val="0"/>
      <w:marTop w:val="0"/>
      <w:marBottom w:val="0"/>
      <w:divBdr>
        <w:top w:val="none" w:sz="0" w:space="0" w:color="auto"/>
        <w:left w:val="none" w:sz="0" w:space="0" w:color="auto"/>
        <w:bottom w:val="none" w:sz="0" w:space="0" w:color="auto"/>
        <w:right w:val="none" w:sz="0" w:space="0" w:color="auto"/>
      </w:divBdr>
    </w:div>
    <w:div w:id="1681276625">
      <w:bodyDiv w:val="1"/>
      <w:marLeft w:val="0"/>
      <w:marRight w:val="0"/>
      <w:marTop w:val="0"/>
      <w:marBottom w:val="0"/>
      <w:divBdr>
        <w:top w:val="none" w:sz="0" w:space="0" w:color="auto"/>
        <w:left w:val="none" w:sz="0" w:space="0" w:color="auto"/>
        <w:bottom w:val="none" w:sz="0" w:space="0" w:color="auto"/>
        <w:right w:val="none" w:sz="0" w:space="0" w:color="auto"/>
      </w:divBdr>
    </w:div>
    <w:div w:id="1906404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kfn@patriotisk.dk" TargetMode="External"/><Relationship Id="rId26" Type="http://schemas.openxmlformats.org/officeDocument/2006/relationships/hyperlink" Target="http://husdyrvejledning.mst.dk/helpdesk/helpdesk-svar/lugt/anvendelse-af-50-regel-i-ny-lov/"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lystrup@mail.dk" TargetMode="External"/><Relationship Id="rId25" Type="http://schemas.openxmlformats.org/officeDocument/2006/relationships/hyperlink" Target="http://www.husdyrgodkendelse.dk" TargetMode="Externa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Ansøgning om § 16a stk. 2 miljøgodkendelse for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E3D95EA47D45340B8B17F77A61904E4" ma:contentTypeVersion="" ma:contentTypeDescription="Opret et nyt dokument." ma:contentTypeScope="" ma:versionID="b08f2f61b4e5d10cfedefdecc49d1d09">
  <xsd:schema xmlns:xsd="http://www.w3.org/2001/XMLSchema" xmlns:xs="http://www.w3.org/2001/XMLSchema" xmlns:p="http://schemas.microsoft.com/office/2006/metadata/properties" targetNamespace="http://schemas.microsoft.com/office/2006/metadata/properties" ma:root="true" ma:fieldsID="dbe4c36c9615576c514bbb2d67249d8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7B7C4D-3B01-4101-B6EE-9ABADEBDEF6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65EBDA9-298A-4C52-86F6-059207AD4940}">
  <ds:schemaRefs>
    <ds:schemaRef ds:uri="http://schemas.microsoft.com/sharepoint/v3/contenttype/forms"/>
  </ds:schemaRefs>
</ds:datastoreItem>
</file>

<file path=customXml/itemProps4.xml><?xml version="1.0" encoding="utf-8"?>
<ds:datastoreItem xmlns:ds="http://schemas.openxmlformats.org/officeDocument/2006/customXml" ds:itemID="{2A658125-335B-4D08-B0B9-A95716A9B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89066D6-DC9F-4B6F-AF4D-9402D886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4287</Words>
  <Characters>25426</Characters>
  <Application>Microsoft Office Word</Application>
  <DocSecurity>0</DocSecurity>
  <Lines>847</Lines>
  <Paragraphs>550</Paragraphs>
  <ScaleCrop>false</ScaleCrop>
  <HeadingPairs>
    <vt:vector size="2" baseType="variant">
      <vt:variant>
        <vt:lpstr>Titel</vt:lpstr>
      </vt:variant>
      <vt:variant>
        <vt:i4>1</vt:i4>
      </vt:variant>
    </vt:vector>
  </HeadingPairs>
  <TitlesOfParts>
    <vt:vector size="1" baseType="lpstr">
      <vt:lpstr>Miljøkonsekvensrapport</vt:lpstr>
    </vt:vector>
  </TitlesOfParts>
  <Company>Clausen Offset ApS</Company>
  <LinksUpToDate>false</LinksUpToDate>
  <CharactersWithSpaces>29163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Miljøkonsekvensrapport</dc:title>
  <dc:subject>Emmerbøllevej 6, 5953 Tranekær</dc:subject>
  <dc:creator>Lotte Jespersen</dc:creator>
  <cp:lastModifiedBy>Ida Marie Andersen</cp:lastModifiedBy>
  <cp:revision>2</cp:revision>
  <cp:lastPrinted>2022-03-11T12:32:00Z</cp:lastPrinted>
  <dcterms:created xsi:type="dcterms:W3CDTF">2022-04-28T11:19:00Z</dcterms:created>
  <dcterms:modified xsi:type="dcterms:W3CDTF">2022-04-28T11:19:00Z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0x0101008E3D95EA47D45340B8B17F77A61904E4</vt:lpwstr>
  </property>
  <property fmtid="{D5CDD505-2E9C-101B-9397-08002B2CF9AE}" pid="3" name="OfficeInstanceGUID">
    <vt:lpwstr>{31CD77D8-6240-44AC-9689-A31E3FD06DBB}</vt:lpwstr>
  </property>
</Properties>
</file>